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73AF7">
      <w:pPr>
        <w:widowControl/>
        <w:overflowPunct w:val="0"/>
        <w:spacing w:line="64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中国学位与研究生教育学会</w:t>
      </w:r>
      <w:r>
        <w:rPr>
          <w:rFonts w:ascii="方正小标宋_GBK" w:hAnsi="黑体" w:eastAsia="方正小标宋_GBK"/>
          <w:sz w:val="44"/>
          <w:szCs w:val="44"/>
        </w:rPr>
        <w:t>课题申请</w:t>
      </w:r>
    </w:p>
    <w:p w14:paraId="1D021CDA">
      <w:pPr>
        <w:widowControl/>
        <w:overflowPunct w:val="0"/>
        <w:spacing w:line="640" w:lineRule="exact"/>
        <w:jc w:val="center"/>
        <w:rPr>
          <w:rFonts w:hint="eastAsia" w:ascii="方正小标宋_GBK" w:hAnsi="黑体" w:eastAsia="方正小标宋_GBK"/>
          <w:sz w:val="44"/>
          <w:szCs w:val="44"/>
          <w:lang w:eastAsia="zh-CN"/>
        </w:rPr>
      </w:pPr>
      <w:r>
        <w:rPr>
          <w:rFonts w:hint="eastAsia" w:ascii="方正小标宋_GBK" w:hAnsi="黑体" w:eastAsia="方正小标宋_GBK"/>
          <w:sz w:val="44"/>
          <w:szCs w:val="44"/>
          <w:lang w:val="en-US" w:eastAsia="zh-CN"/>
        </w:rPr>
        <w:t>拟推荐名单</w:t>
      </w:r>
    </w:p>
    <w:p w14:paraId="1552A710">
      <w:pPr>
        <w:ind w:firstLine="640" w:firstLineChars="200"/>
        <w:rPr>
          <w:rFonts w:ascii="仿宋" w:hAnsi="仿宋" w:eastAsia="仿宋"/>
          <w:sz w:val="32"/>
          <w:szCs w:val="32"/>
        </w:rPr>
      </w:pP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394"/>
        <w:gridCol w:w="1985"/>
        <w:gridCol w:w="2409"/>
      </w:tblGrid>
      <w:tr w14:paraId="46E6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Align w:val="center"/>
          </w:tcPr>
          <w:p w14:paraId="3F26F47A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4394" w:type="dxa"/>
            <w:vAlign w:val="center"/>
          </w:tcPr>
          <w:p w14:paraId="1D677BC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课题名称</w:t>
            </w:r>
          </w:p>
        </w:tc>
        <w:tc>
          <w:tcPr>
            <w:tcW w:w="1985" w:type="dxa"/>
            <w:vAlign w:val="center"/>
          </w:tcPr>
          <w:p w14:paraId="26057444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课题申请人</w:t>
            </w:r>
          </w:p>
        </w:tc>
        <w:tc>
          <w:tcPr>
            <w:tcW w:w="2409" w:type="dxa"/>
            <w:vAlign w:val="center"/>
          </w:tcPr>
          <w:p w14:paraId="47D64CC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课题类别</w:t>
            </w:r>
            <w:r>
              <w:rPr>
                <w:rFonts w:ascii="黑体" w:hAnsi="黑体" w:eastAsia="黑体"/>
                <w:sz w:val="22"/>
                <w:szCs w:val="22"/>
              </w:rPr>
              <w:br w:type="textWrapping"/>
            </w:r>
            <w:r>
              <w:rPr>
                <w:rFonts w:hint="eastAsia" w:ascii="黑体" w:hAnsi="黑体" w:eastAsia="黑体"/>
                <w:sz w:val="16"/>
                <w:szCs w:val="16"/>
              </w:rPr>
              <w:t>（重大、重点、面上课题）</w:t>
            </w:r>
          </w:p>
        </w:tc>
      </w:tr>
      <w:tr w14:paraId="2604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Align w:val="center"/>
          </w:tcPr>
          <w:p w14:paraId="06F30C0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4515D21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数字技术赋能“纪法同修”型纪检监察研究生培养探索研究</w:t>
            </w:r>
          </w:p>
        </w:tc>
        <w:tc>
          <w:tcPr>
            <w:tcW w:w="1985" w:type="dxa"/>
            <w:vAlign w:val="center"/>
          </w:tcPr>
          <w:p w14:paraId="71298CC0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胡耘通</w:t>
            </w:r>
          </w:p>
        </w:tc>
        <w:tc>
          <w:tcPr>
            <w:tcW w:w="2409" w:type="dxa"/>
            <w:vAlign w:val="center"/>
          </w:tcPr>
          <w:p w14:paraId="14BF190B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面上课题</w:t>
            </w:r>
          </w:p>
        </w:tc>
      </w:tr>
      <w:tr w14:paraId="3611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Align w:val="center"/>
          </w:tcPr>
          <w:p w14:paraId="0CFAC108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4EAEBFA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教育科技人才一体化发展下知识产权专硕产教融合培养模式研究</w:t>
            </w:r>
          </w:p>
        </w:tc>
        <w:tc>
          <w:tcPr>
            <w:tcW w:w="1985" w:type="dxa"/>
            <w:vAlign w:val="center"/>
          </w:tcPr>
          <w:p w14:paraId="20FBD13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张惠彬</w:t>
            </w:r>
          </w:p>
        </w:tc>
        <w:tc>
          <w:tcPr>
            <w:tcW w:w="2409" w:type="dxa"/>
            <w:vAlign w:val="center"/>
          </w:tcPr>
          <w:p w14:paraId="17D4379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面上课题</w:t>
            </w:r>
          </w:p>
        </w:tc>
      </w:tr>
      <w:tr w14:paraId="56DD3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Align w:val="center"/>
          </w:tcPr>
          <w:p w14:paraId="60AD8C92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6007A41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人工智能时代法学研究生培养质量保障与评价标准重构研究</w:t>
            </w:r>
          </w:p>
        </w:tc>
        <w:tc>
          <w:tcPr>
            <w:tcW w:w="1985" w:type="dxa"/>
            <w:vAlign w:val="center"/>
          </w:tcPr>
          <w:p w14:paraId="202F0A8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沈浩蓝</w:t>
            </w:r>
          </w:p>
        </w:tc>
        <w:tc>
          <w:tcPr>
            <w:tcW w:w="2409" w:type="dxa"/>
            <w:vAlign w:val="center"/>
          </w:tcPr>
          <w:p w14:paraId="1677ED9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面上课题</w:t>
            </w:r>
          </w:p>
        </w:tc>
      </w:tr>
      <w:tr w14:paraId="471BB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6" w:type="dxa"/>
            <w:vAlign w:val="center"/>
          </w:tcPr>
          <w:p w14:paraId="02A2A742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0EEDB49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现代产业学院赋能研究生产教融合长效育人机制研究</w:t>
            </w:r>
          </w:p>
        </w:tc>
        <w:tc>
          <w:tcPr>
            <w:tcW w:w="1985" w:type="dxa"/>
            <w:vAlign w:val="center"/>
          </w:tcPr>
          <w:p w14:paraId="50361D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任静</w:t>
            </w:r>
          </w:p>
        </w:tc>
        <w:tc>
          <w:tcPr>
            <w:tcW w:w="2409" w:type="dxa"/>
            <w:vAlign w:val="center"/>
          </w:tcPr>
          <w:p w14:paraId="41DAA53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面上课题</w:t>
            </w:r>
          </w:p>
        </w:tc>
      </w:tr>
    </w:tbl>
    <w:p w14:paraId="367FD6E7">
      <w:pPr>
        <w:wordWrap w:val="0"/>
        <w:ind w:firstLine="560" w:firstLineChars="200"/>
        <w:jc w:val="right"/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sectPr>
      <w:pgSz w:w="11906" w:h="16838"/>
      <w:pgMar w:top="1588" w:right="1474" w:bottom="1588" w:left="1474" w:header="851" w:footer="992" w:gutter="0"/>
      <w:pgNumType w:start="28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44230"/>
    <w:multiLevelType w:val="multilevel"/>
    <w:tmpl w:val="33144230"/>
    <w:lvl w:ilvl="0" w:tentative="0">
      <w:start w:val="1"/>
      <w:numFmt w:val="japaneseCounting"/>
      <w:pStyle w:val="10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A5"/>
    <w:rsid w:val="00031FDC"/>
    <w:rsid w:val="00191C73"/>
    <w:rsid w:val="001A432E"/>
    <w:rsid w:val="001C145D"/>
    <w:rsid w:val="001D4700"/>
    <w:rsid w:val="001E483E"/>
    <w:rsid w:val="001F2501"/>
    <w:rsid w:val="00203D14"/>
    <w:rsid w:val="00267F06"/>
    <w:rsid w:val="002B086C"/>
    <w:rsid w:val="002B3FB4"/>
    <w:rsid w:val="002C010A"/>
    <w:rsid w:val="00341E39"/>
    <w:rsid w:val="00354417"/>
    <w:rsid w:val="003A53C9"/>
    <w:rsid w:val="003F06D7"/>
    <w:rsid w:val="003F1A04"/>
    <w:rsid w:val="004167F6"/>
    <w:rsid w:val="00431893"/>
    <w:rsid w:val="00465229"/>
    <w:rsid w:val="00536E4B"/>
    <w:rsid w:val="00557CD3"/>
    <w:rsid w:val="00650E23"/>
    <w:rsid w:val="00692A86"/>
    <w:rsid w:val="00695576"/>
    <w:rsid w:val="00697C9D"/>
    <w:rsid w:val="006C1E8C"/>
    <w:rsid w:val="007175C8"/>
    <w:rsid w:val="00766057"/>
    <w:rsid w:val="007A7026"/>
    <w:rsid w:val="007F5FF1"/>
    <w:rsid w:val="00834A7D"/>
    <w:rsid w:val="008A196A"/>
    <w:rsid w:val="009031A0"/>
    <w:rsid w:val="00907384"/>
    <w:rsid w:val="00994F1A"/>
    <w:rsid w:val="009B17A5"/>
    <w:rsid w:val="00A6582E"/>
    <w:rsid w:val="00AA0812"/>
    <w:rsid w:val="00AC618D"/>
    <w:rsid w:val="00AC7695"/>
    <w:rsid w:val="00B473DC"/>
    <w:rsid w:val="00B522DD"/>
    <w:rsid w:val="00BA6189"/>
    <w:rsid w:val="00BC36A1"/>
    <w:rsid w:val="00BF11C0"/>
    <w:rsid w:val="00C03EEE"/>
    <w:rsid w:val="00C77D26"/>
    <w:rsid w:val="00CC6D5E"/>
    <w:rsid w:val="00CC7FED"/>
    <w:rsid w:val="00D15B14"/>
    <w:rsid w:val="00D45B3A"/>
    <w:rsid w:val="00D50B2A"/>
    <w:rsid w:val="00D5284A"/>
    <w:rsid w:val="00D92261"/>
    <w:rsid w:val="00D93C14"/>
    <w:rsid w:val="00DD4EE1"/>
    <w:rsid w:val="00F56C3C"/>
    <w:rsid w:val="00F9202C"/>
    <w:rsid w:val="00FA528C"/>
    <w:rsid w:val="00FB4897"/>
    <w:rsid w:val="00FD215A"/>
    <w:rsid w:val="00FF1B18"/>
    <w:rsid w:val="6CD645B3"/>
    <w:rsid w:val="760A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1-题目"/>
    <w:basedOn w:val="1"/>
    <w:qFormat/>
    <w:uiPriority w:val="0"/>
    <w:pPr>
      <w:adjustRightInd w:val="0"/>
      <w:snapToGrid w:val="0"/>
      <w:spacing w:before="400" w:after="400" w:line="400" w:lineRule="exact"/>
      <w:jc w:val="center"/>
    </w:pPr>
    <w:rPr>
      <w:rFonts w:ascii="黑体" w:hAnsi="黑体" w:eastAsia="黑体"/>
      <w:sz w:val="44"/>
      <w:szCs w:val="44"/>
    </w:rPr>
  </w:style>
  <w:style w:type="paragraph" w:customStyle="1" w:styleId="8">
    <w:name w:val="2-负责人"/>
    <w:basedOn w:val="1"/>
    <w:qFormat/>
    <w:uiPriority w:val="0"/>
    <w:pPr>
      <w:adjustRightInd w:val="0"/>
      <w:snapToGrid w:val="0"/>
      <w:spacing w:line="400" w:lineRule="exact"/>
      <w:jc w:val="center"/>
    </w:pPr>
    <w:rPr>
      <w:rFonts w:ascii="楷体" w:hAnsi="楷体" w:eastAsia="楷体"/>
      <w:sz w:val="28"/>
      <w:szCs w:val="28"/>
    </w:rPr>
  </w:style>
  <w:style w:type="paragraph" w:customStyle="1" w:styleId="9">
    <w:name w:val="3-摘要关键字"/>
    <w:basedOn w:val="1"/>
    <w:qFormat/>
    <w:uiPriority w:val="0"/>
    <w:pPr>
      <w:adjustRightInd w:val="0"/>
      <w:snapToGrid w:val="0"/>
      <w:spacing w:line="580" w:lineRule="exact"/>
      <w:ind w:left="210" w:leftChars="100"/>
      <w:jc w:val="left"/>
    </w:pPr>
    <w:rPr>
      <w:rFonts w:ascii="黑体" w:hAnsi="黑体" w:eastAsia="黑体"/>
      <w:sz w:val="30"/>
      <w:szCs w:val="30"/>
    </w:rPr>
  </w:style>
  <w:style w:type="paragraph" w:customStyle="1" w:styleId="10">
    <w:name w:val="4-正文题目"/>
    <w:basedOn w:val="11"/>
    <w:qFormat/>
    <w:uiPriority w:val="0"/>
    <w:pPr>
      <w:numPr>
        <w:ilvl w:val="0"/>
        <w:numId w:val="1"/>
      </w:numPr>
      <w:adjustRightInd w:val="0"/>
      <w:snapToGrid w:val="0"/>
      <w:spacing w:line="580" w:lineRule="exact"/>
      <w:jc w:val="left"/>
    </w:pPr>
    <w:rPr>
      <w:rFonts w:ascii="黑体" w:hAnsi="黑体" w:eastAsia="黑体"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5-正文"/>
    <w:basedOn w:val="11"/>
    <w:qFormat/>
    <w:uiPriority w:val="0"/>
    <w:pPr>
      <w:adjustRightInd w:val="0"/>
      <w:snapToGrid w:val="0"/>
      <w:spacing w:line="580" w:lineRule="exact"/>
      <w:ind w:left="432" w:firstLine="0" w:firstLineChars="0"/>
      <w:jc w:val="left"/>
    </w:pPr>
    <w:rPr>
      <w:rFonts w:ascii="仿宋" w:hAnsi="仿宋" w:eastAsia="仿宋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13">
    <w:name w:val="6-参看文献"/>
    <w:basedOn w:val="1"/>
    <w:qFormat/>
    <w:uiPriority w:val="0"/>
    <w:pPr>
      <w:widowControl/>
      <w:jc w:val="left"/>
    </w:pPr>
    <w:rPr>
      <w:rFonts w:ascii="黑体" w:hAnsi="黑体" w:eastAsia="黑体"/>
      <w:sz w:val="24"/>
      <w:szCs w:val="24"/>
    </w:rPr>
  </w:style>
  <w:style w:type="paragraph" w:customStyle="1" w:styleId="14">
    <w:name w:val="2-单位"/>
    <w:basedOn w:val="1"/>
    <w:link w:val="15"/>
    <w:qFormat/>
    <w:uiPriority w:val="0"/>
    <w:pPr>
      <w:adjustRightInd w:val="0"/>
      <w:snapToGrid w:val="0"/>
      <w:spacing w:after="312" w:afterLines="100" w:line="400" w:lineRule="exact"/>
      <w:jc w:val="center"/>
    </w:pPr>
    <w:rPr>
      <w:rFonts w:ascii="仿宋" w:hAnsi="仿宋" w:eastAsia="仿宋"/>
      <w:sz w:val="24"/>
      <w:szCs w:val="24"/>
    </w:rPr>
  </w:style>
  <w:style w:type="character" w:customStyle="1" w:styleId="15">
    <w:name w:val="2-单位 字符"/>
    <w:basedOn w:val="6"/>
    <w:link w:val="14"/>
    <w:qFormat/>
    <w:uiPriority w:val="0"/>
    <w:rPr>
      <w:rFonts w:ascii="仿宋" w:hAnsi="仿宋" w:eastAsia="仿宋"/>
      <w:sz w:val="24"/>
      <w:szCs w:val="24"/>
    </w:rPr>
  </w:style>
  <w:style w:type="paragraph" w:customStyle="1" w:styleId="16">
    <w:name w:val="0-合同"/>
    <w:basedOn w:val="1"/>
    <w:link w:val="17"/>
    <w:qFormat/>
    <w:uiPriority w:val="0"/>
    <w:pPr>
      <w:adjustRightInd w:val="0"/>
      <w:snapToGrid w:val="0"/>
      <w:spacing w:line="400" w:lineRule="exact"/>
    </w:pPr>
    <w:rPr>
      <w:rFonts w:ascii="宋体" w:hAnsi="宋体" w:eastAsia="宋体"/>
      <w:sz w:val="28"/>
      <w:szCs w:val="28"/>
    </w:rPr>
  </w:style>
  <w:style w:type="character" w:customStyle="1" w:styleId="17">
    <w:name w:val="0-合同 字符"/>
    <w:basedOn w:val="6"/>
    <w:link w:val="16"/>
    <w:qFormat/>
    <w:uiPriority w:val="0"/>
    <w:rPr>
      <w:rFonts w:ascii="宋体" w:hAnsi="宋体" w:eastAsia="宋体"/>
      <w:sz w:val="28"/>
      <w:szCs w:val="28"/>
    </w:rPr>
  </w:style>
  <w:style w:type="paragraph" w:customStyle="1" w:styleId="18">
    <w:name w:val="7--参考详"/>
    <w:basedOn w:val="1"/>
    <w:link w:val="19"/>
    <w:autoRedefine/>
    <w:qFormat/>
    <w:uiPriority w:val="0"/>
    <w:pPr>
      <w:spacing w:line="360" w:lineRule="auto"/>
      <w:ind w:left="408" w:hanging="408" w:hangingChars="170"/>
    </w:pPr>
    <w:rPr>
      <w:rFonts w:ascii="Times New Roman" w:hAnsi="Times New Roman" w:eastAsia="宋体"/>
      <w:sz w:val="24"/>
      <w:szCs w:val="24"/>
    </w:rPr>
  </w:style>
  <w:style w:type="character" w:customStyle="1" w:styleId="19">
    <w:name w:val="7--参考详 字符"/>
    <w:basedOn w:val="6"/>
    <w:link w:val="18"/>
    <w:qFormat/>
    <w:uiPriority w:val="0"/>
    <w:rPr>
      <w:rFonts w:ascii="Times New Roman" w:hAnsi="Times New Roman" w:eastAsia="宋体"/>
      <w:sz w:val="24"/>
      <w:szCs w:val="24"/>
    </w:rPr>
  </w:style>
  <w:style w:type="character" w:customStyle="1" w:styleId="2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2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335</Words>
  <Characters>338</Characters>
  <Lines>2</Lines>
  <Paragraphs>1</Paragraphs>
  <TotalTime>3</TotalTime>
  <ScaleCrop>false</ScaleCrop>
  <LinksUpToDate>false</LinksUpToDate>
  <CharactersWithSpaces>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2025-10-20T06:43:00Z</dcterms:created>
  <dc:creator>Maggie Pan</dc:creator>
  <cp:lastModifiedBy>张科</cp:lastModifiedBy>
  <cp:lastPrinted>2026-07-03T07:15:00Z</cp:lastPrinted>
  <dcterms:modified xsi:type="dcterms:W3CDTF">2026-09-02T08:59:47Z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eyJoZGlkIjoiZDJiY2NhODg2NDdiNTEwNjQwNDYwZDM1MzhlNzMzODUiLCJ1c2VySWQiOiI5MTEyNjYzNDAifQ==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8C24D4EDC9234C4487D2473755DFB98F_13</vt:lpwstr>
  </property>
</Properties>
</file>