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1339">
      <w:pPr>
        <w:jc w:val="center"/>
        <w:rPr>
          <w:b/>
          <w:sz w:val="72"/>
          <w:szCs w:val="72"/>
        </w:rPr>
      </w:pPr>
    </w:p>
    <w:p w14:paraId="6FB065A4">
      <w:pPr>
        <w:jc w:val="center"/>
        <w:rPr>
          <w:b/>
          <w:sz w:val="72"/>
          <w:szCs w:val="72"/>
        </w:rPr>
      </w:pPr>
      <w:bookmarkStart w:id="0" w:name="_GoBack"/>
      <w:bookmarkEnd w:id="0"/>
    </w:p>
    <w:p w14:paraId="64A65ACD">
      <w:pPr>
        <w:spacing w:before="120" w:after="240" w:line="500" w:lineRule="exact"/>
        <w:jc w:val="center"/>
        <w:rPr>
          <w:rFonts w:ascii="方正小标宋_GBK" w:eastAsia="方正小标宋_GBK"/>
          <w:b/>
          <w:bCs/>
          <w:w w:val="95"/>
          <w:sz w:val="48"/>
          <w:szCs w:val="48"/>
        </w:rPr>
      </w:pPr>
      <w:r>
        <w:rPr>
          <w:rFonts w:hint="eastAsia" w:ascii="方正小标宋_GBK" w:eastAsia="方正小标宋_GBK"/>
          <w:b/>
          <w:bCs/>
          <w:w w:val="95"/>
          <w:sz w:val="48"/>
          <w:szCs w:val="48"/>
        </w:rPr>
        <w:t>重庆市研究生联合培养基地检查考核申报表</w:t>
      </w:r>
    </w:p>
    <w:p w14:paraId="5CF6638E">
      <w:pPr>
        <w:spacing w:before="312" w:beforeLines="100"/>
        <w:jc w:val="center"/>
        <w:rPr>
          <w:b/>
          <w:sz w:val="72"/>
          <w:szCs w:val="72"/>
        </w:rPr>
      </w:pPr>
    </w:p>
    <w:p w14:paraId="73562CCD">
      <w:pPr>
        <w:spacing w:before="312" w:beforeLines="100"/>
        <w:jc w:val="center"/>
        <w:rPr>
          <w:b/>
          <w:sz w:val="72"/>
          <w:szCs w:val="72"/>
        </w:rPr>
      </w:pPr>
    </w:p>
    <w:p w14:paraId="4C01BC18">
      <w:pPr>
        <w:spacing w:line="700" w:lineRule="exact"/>
        <w:ind w:left="1260" w:leftChars="600"/>
        <w:rPr>
          <w:rFonts w:eastAsia="仿宋_GB2312"/>
          <w:spacing w:val="-30"/>
          <w:sz w:val="32"/>
          <w:szCs w:val="30"/>
        </w:rPr>
      </w:pPr>
      <w:r>
        <w:rPr>
          <w:rFonts w:hint="eastAsia" w:eastAsia="仿宋_GB2312"/>
          <w:spacing w:val="-30"/>
          <w:sz w:val="32"/>
          <w:szCs w:val="30"/>
        </w:rPr>
        <w:t>联合培养基地名称</w:t>
      </w:r>
      <w:r>
        <w:rPr>
          <w:rFonts w:eastAsia="仿宋_GB2312"/>
          <w:spacing w:val="-30"/>
          <w:sz w:val="32"/>
          <w:szCs w:val="32"/>
          <w:u w:val="single"/>
        </w:rPr>
        <w:t xml:space="preserve">                                                    </w:t>
      </w:r>
    </w:p>
    <w:p w14:paraId="7999B5DD">
      <w:pPr>
        <w:spacing w:line="700" w:lineRule="exact"/>
        <w:ind w:left="1260" w:leftChars="600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联合培养基地地址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</w:t>
      </w:r>
      <w:r>
        <w:rPr>
          <w:rFonts w:eastAsia="仿宋_GB2312"/>
          <w:spacing w:val="-14"/>
          <w:sz w:val="36"/>
          <w:szCs w:val="32"/>
          <w:u w:val="single"/>
        </w:rPr>
        <w:t xml:space="preserve">    </w:t>
      </w:r>
      <w:r>
        <w:rPr>
          <w:rFonts w:eastAsia="仿宋_GB2312"/>
          <w:sz w:val="28"/>
          <w:u w:val="single"/>
        </w:rPr>
        <w:t xml:space="preserve">                </w:t>
      </w:r>
    </w:p>
    <w:p w14:paraId="18E2D4A0">
      <w:pPr>
        <w:spacing w:line="700" w:lineRule="exact"/>
        <w:ind w:left="1260" w:leftChars="600"/>
        <w:rPr>
          <w:rFonts w:eastAsia="仿宋_GB2312"/>
          <w:sz w:val="32"/>
          <w:szCs w:val="30"/>
          <w:u w:val="single"/>
        </w:rPr>
      </w:pPr>
      <w:r>
        <w:rPr>
          <w:rFonts w:hint="eastAsia" w:eastAsia="仿宋_GB2312"/>
          <w:sz w:val="32"/>
          <w:szCs w:val="30"/>
        </w:rPr>
        <w:t>培养高校及学院</w:t>
      </w:r>
      <w:r>
        <w:rPr>
          <w:rFonts w:hint="eastAsia" w:eastAsia="仿宋_GB2312"/>
          <w:sz w:val="32"/>
          <w:szCs w:val="30"/>
          <w:u w:val="single"/>
        </w:rPr>
        <w:t xml:space="preserve"> </w:t>
      </w:r>
      <w:r>
        <w:rPr>
          <w:rFonts w:eastAsia="仿宋_GB2312"/>
          <w:sz w:val="32"/>
          <w:szCs w:val="30"/>
          <w:u w:val="single"/>
        </w:rPr>
        <w:t xml:space="preserve">                               </w:t>
      </w:r>
    </w:p>
    <w:p w14:paraId="5103C2FC">
      <w:pPr>
        <w:spacing w:line="700" w:lineRule="exact"/>
        <w:ind w:left="1260" w:leftChars="600"/>
        <w:rPr>
          <w:rFonts w:eastAsia="仿宋_GB2312"/>
          <w:spacing w:val="110"/>
          <w:sz w:val="32"/>
          <w:szCs w:val="30"/>
        </w:rPr>
      </w:pPr>
      <w:r>
        <w:rPr>
          <w:rFonts w:hint="eastAsia" w:eastAsia="仿宋_GB2312"/>
          <w:spacing w:val="110"/>
          <w:sz w:val="32"/>
          <w:szCs w:val="30"/>
        </w:rPr>
        <w:t>批准</w:t>
      </w:r>
      <w:r>
        <w:rPr>
          <w:rFonts w:eastAsia="仿宋_GB2312"/>
          <w:spacing w:val="110"/>
          <w:sz w:val="32"/>
          <w:szCs w:val="30"/>
        </w:rPr>
        <w:t>时</w:t>
      </w:r>
      <w:r>
        <w:rPr>
          <w:rFonts w:eastAsia="仿宋_GB2312"/>
          <w:spacing w:val="20"/>
          <w:sz w:val="32"/>
          <w:szCs w:val="30"/>
        </w:rPr>
        <w:t>间</w:t>
      </w:r>
      <w:r>
        <w:rPr>
          <w:rFonts w:eastAsia="仿宋_GB2312"/>
          <w:spacing w:val="110"/>
          <w:sz w:val="32"/>
          <w:szCs w:val="32"/>
          <w:u w:val="single"/>
        </w:rPr>
        <w:t xml:space="preserve">              </w:t>
      </w:r>
    </w:p>
    <w:p w14:paraId="185C149E">
      <w:pPr>
        <w:spacing w:line="700" w:lineRule="exact"/>
        <w:ind w:left="1260" w:left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   系  人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  </w:t>
      </w:r>
    </w:p>
    <w:p w14:paraId="1F8FA76D">
      <w:pPr>
        <w:spacing w:line="700" w:lineRule="exact"/>
        <w:ind w:left="1260" w:leftChars="6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 系 电 话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  </w:t>
      </w:r>
    </w:p>
    <w:p w14:paraId="6516B2A6">
      <w:pPr>
        <w:spacing w:line="700" w:lineRule="exact"/>
        <w:ind w:left="1260" w:leftChars="600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电 子 信 箱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       </w:t>
      </w:r>
    </w:p>
    <w:p w14:paraId="32D07108">
      <w:pPr>
        <w:spacing w:before="312" w:beforeLines="100"/>
        <w:rPr>
          <w:rFonts w:eastAsia="仿宋_GB2312"/>
          <w:sz w:val="32"/>
          <w:szCs w:val="30"/>
        </w:rPr>
      </w:pPr>
    </w:p>
    <w:p w14:paraId="018D1AE0">
      <w:pPr>
        <w:spacing w:before="312" w:beforeLines="100"/>
        <w:rPr>
          <w:rFonts w:eastAsia="仿宋_GB2312"/>
          <w:sz w:val="32"/>
          <w:szCs w:val="30"/>
        </w:rPr>
      </w:pPr>
    </w:p>
    <w:p w14:paraId="1D4CA41F">
      <w:pPr>
        <w:spacing w:before="312" w:beforeLines="100"/>
        <w:jc w:val="center"/>
        <w:rPr>
          <w:rFonts w:eastAsia="仿宋_GB2312"/>
          <w:sz w:val="32"/>
          <w:szCs w:val="30"/>
        </w:rPr>
      </w:pPr>
      <w:r>
        <w:rPr>
          <w:rFonts w:hint="eastAsia" w:eastAsia="仿宋_GB2312"/>
          <w:sz w:val="32"/>
          <w:szCs w:val="30"/>
        </w:rPr>
        <w:t>重庆市教育委员会制表</w:t>
      </w:r>
    </w:p>
    <w:p w14:paraId="2040FB34">
      <w:pPr>
        <w:pStyle w:val="6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</w:p>
    <w:p w14:paraId="77F1B2DF">
      <w:pPr>
        <w:pStyle w:val="6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</w:p>
    <w:p w14:paraId="0E680751">
      <w:pPr>
        <w:pStyle w:val="6"/>
        <w:spacing w:before="0" w:beforeAutospacing="0" w:after="0" w:afterAutospacing="0" w:line="560" w:lineRule="exact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ascii="Times New Roman" w:hAnsi="Times New Roman" w:eastAsia="仿宋_GB2312" w:cs="Times New Roman"/>
          <w:b/>
          <w:bCs/>
          <w:kern w:val="2"/>
        </w:rPr>
        <w:t>一、</w:t>
      </w:r>
      <w:r>
        <w:rPr>
          <w:rFonts w:hint="eastAsia" w:ascii="Times New Roman" w:hAnsi="Times New Roman" w:eastAsia="仿宋_GB2312" w:cs="Times New Roman"/>
          <w:b/>
          <w:bCs/>
          <w:kern w:val="2"/>
        </w:rPr>
        <w:t>联合培养</w:t>
      </w:r>
      <w:r>
        <w:rPr>
          <w:rFonts w:ascii="Times New Roman" w:hAnsi="Times New Roman" w:eastAsia="仿宋_GB2312" w:cs="Times New Roman"/>
          <w:b/>
          <w:bCs/>
          <w:kern w:val="2"/>
        </w:rPr>
        <w:t>单位基本情况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013"/>
        <w:gridCol w:w="567"/>
        <w:gridCol w:w="606"/>
        <w:gridCol w:w="1272"/>
        <w:gridCol w:w="921"/>
        <w:gridCol w:w="579"/>
        <w:gridCol w:w="1311"/>
        <w:gridCol w:w="1553"/>
      </w:tblGrid>
      <w:tr w14:paraId="1274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78AE">
            <w:pPr>
              <w:spacing w:line="360" w:lineRule="exact"/>
              <w:rPr>
                <w:rFonts w:eastAsia="仿宋_GB2312"/>
                <w:spacing w:val="-26"/>
                <w:sz w:val="24"/>
              </w:rPr>
            </w:pPr>
            <w:r>
              <w:rPr>
                <w:rFonts w:hint="eastAsia" w:eastAsia="仿宋_GB2312"/>
                <w:spacing w:val="-26"/>
                <w:sz w:val="24"/>
              </w:rPr>
              <w:t>联合培养</w:t>
            </w:r>
            <w:r>
              <w:rPr>
                <w:rFonts w:eastAsia="仿宋_GB2312"/>
                <w:spacing w:val="-26"/>
                <w:sz w:val="24"/>
              </w:rPr>
              <w:t>单位全称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85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1BD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DAD4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联合培养</w:t>
            </w:r>
            <w:r>
              <w:rPr>
                <w:rFonts w:eastAsia="仿宋_GB2312"/>
                <w:sz w:val="24"/>
              </w:rPr>
              <w:t>单位性质</w:t>
            </w:r>
          </w:p>
        </w:tc>
        <w:tc>
          <w:tcPr>
            <w:tcW w:w="78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CD56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 党政机关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 xml:space="preserve"> 事业</w:t>
            </w:r>
            <w:r>
              <w:rPr>
                <w:rFonts w:hint="eastAsia" w:ascii="仿宋_GB2312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 社会组织</w:t>
            </w:r>
            <w:r>
              <w:rPr>
                <w:rFonts w:hint="eastAsia" w:ascii="仿宋_GB2312" w:eastAsia="仿宋_GB2312"/>
                <w:sz w:val="24"/>
              </w:rPr>
              <w:t xml:space="preserve">□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其他□（在□中打√）</w:t>
            </w:r>
          </w:p>
        </w:tc>
      </w:tr>
      <w:tr w14:paraId="4B20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C6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信用情况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AE5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642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>五</w:t>
            </w:r>
            <w:r>
              <w:rPr>
                <w:rFonts w:eastAsia="仿宋_GB2312"/>
                <w:sz w:val="24"/>
              </w:rPr>
              <w:t>年研发经费投入（万）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DB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564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24FD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专业技术人员或管理专家(人)</w:t>
            </w:r>
          </w:p>
        </w:tc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2B5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CD4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7E6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E6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E98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C752">
            <w:pPr>
              <w:rPr>
                <w:rFonts w:eastAsia="仿宋_GB2312"/>
                <w:sz w:val="24"/>
              </w:rPr>
            </w:pPr>
          </w:p>
        </w:tc>
      </w:tr>
      <w:tr w14:paraId="4644D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C84B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C5E8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6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4E6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7733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A97C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B83D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9CCDC">
            <w:pPr>
              <w:rPr>
                <w:rFonts w:eastAsia="仿宋_GB2312"/>
                <w:sz w:val="24"/>
              </w:rPr>
            </w:pPr>
          </w:p>
        </w:tc>
      </w:tr>
      <w:tr w14:paraId="7EC4D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1C36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资助经费总额（万元）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030DD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F61AE">
            <w:pPr>
              <w:widowControl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学校资助（万元）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306C">
            <w:pPr>
              <w:ind w:left="12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5B67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企业资助（万元）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52CA">
            <w:pPr>
              <w:rPr>
                <w:rFonts w:eastAsia="仿宋_GB2312"/>
                <w:sz w:val="24"/>
              </w:rPr>
            </w:pPr>
          </w:p>
        </w:tc>
      </w:tr>
      <w:tr w14:paraId="3081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exact"/>
          <w:jc w:val="center"/>
        </w:trPr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60A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联合培养</w:t>
            </w:r>
            <w:r>
              <w:rPr>
                <w:rFonts w:eastAsia="仿宋_GB2312"/>
                <w:sz w:val="24"/>
              </w:rPr>
              <w:t>研究生生活</w:t>
            </w:r>
            <w:r>
              <w:rPr>
                <w:rFonts w:hint="eastAsia" w:eastAsia="仿宋_GB2312"/>
                <w:sz w:val="24"/>
              </w:rPr>
              <w:t>或交通等</w:t>
            </w:r>
            <w:r>
              <w:rPr>
                <w:rFonts w:eastAsia="仿宋_GB2312"/>
                <w:sz w:val="24"/>
              </w:rPr>
              <w:t>补贴标准</w:t>
            </w:r>
          </w:p>
        </w:tc>
        <w:tc>
          <w:tcPr>
            <w:tcW w:w="27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A61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博士生：       元/月     </w:t>
            </w:r>
          </w:p>
        </w:tc>
        <w:tc>
          <w:tcPr>
            <w:tcW w:w="3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0A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硕士生：       元/月</w:t>
            </w:r>
          </w:p>
        </w:tc>
      </w:tr>
      <w:tr w14:paraId="40CA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2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B7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进入基地培养半年以上</w:t>
            </w:r>
          </w:p>
          <w:p w14:paraId="478E59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研究生规模</w:t>
            </w:r>
          </w:p>
        </w:tc>
        <w:tc>
          <w:tcPr>
            <w:tcW w:w="6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D895">
            <w:pPr>
              <w:spacing w:line="360" w:lineRule="exact"/>
              <w:ind w:left="2400" w:hanging="2400" w:hangingChars="10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</w:t>
            </w:r>
            <w:r>
              <w:rPr>
                <w:rFonts w:hint="eastAsia" w:eastAsia="仿宋_GB2312"/>
                <w:sz w:val="24"/>
              </w:rPr>
              <w:t>五</w:t>
            </w:r>
            <w:r>
              <w:rPr>
                <w:rFonts w:eastAsia="仿宋_GB2312"/>
                <w:sz w:val="24"/>
              </w:rPr>
              <w:t>年总计：  人；其中博士生：  人</w:t>
            </w:r>
            <w:r>
              <w:rPr>
                <w:rFonts w:hint="eastAsia" w:eastAsia="仿宋_GB2312"/>
                <w:sz w:val="24"/>
              </w:rPr>
              <w:t xml:space="preserve">，专业学位：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人；</w:t>
            </w:r>
          </w:p>
          <w:p w14:paraId="43F59E66">
            <w:pPr>
              <w:spacing w:line="360" w:lineRule="exact"/>
              <w:ind w:left="2100" w:leftChars="1000" w:firstLine="240" w:firstLineChars="1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硕士生：     </w:t>
            </w:r>
            <w:r>
              <w:rPr>
                <w:rFonts w:hint="eastAsia" w:eastAsia="仿宋_GB2312"/>
                <w:sz w:val="24"/>
              </w:rPr>
              <w:t xml:space="preserve">人，专业学位：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人 </w:t>
            </w:r>
            <w:r>
              <w:rPr>
                <w:rFonts w:eastAsia="仿宋_GB2312"/>
                <w:sz w:val="24"/>
              </w:rPr>
              <w:t xml:space="preserve">  </w:t>
            </w:r>
          </w:p>
        </w:tc>
      </w:tr>
    </w:tbl>
    <w:p w14:paraId="377C2DA3">
      <w:pPr>
        <w:pStyle w:val="6"/>
        <w:spacing w:before="0" w:beforeAutospacing="0" w:after="0" w:afterAutospacing="0" w:line="400" w:lineRule="exact"/>
        <w:jc w:val="both"/>
        <w:rPr>
          <w:rFonts w:eastAsia="仿宋_GB2312"/>
          <w:b/>
          <w:bCs/>
          <w:szCs w:val="32"/>
        </w:rPr>
      </w:pPr>
      <w:r>
        <w:rPr>
          <w:rFonts w:eastAsia="仿宋_GB2312"/>
          <w:b/>
          <w:bCs/>
          <w:szCs w:val="32"/>
        </w:rPr>
        <w:t>二、近</w:t>
      </w:r>
      <w:r>
        <w:rPr>
          <w:rFonts w:hint="eastAsia" w:eastAsia="仿宋_GB2312"/>
          <w:b/>
          <w:bCs/>
          <w:szCs w:val="32"/>
        </w:rPr>
        <w:t>五</w:t>
      </w:r>
      <w:r>
        <w:rPr>
          <w:rFonts w:eastAsia="仿宋_GB2312"/>
          <w:b/>
          <w:bCs/>
          <w:szCs w:val="32"/>
        </w:rPr>
        <w:t>年进</w:t>
      </w:r>
      <w:r>
        <w:rPr>
          <w:rFonts w:hint="eastAsia" w:eastAsia="仿宋_GB2312"/>
          <w:b/>
          <w:bCs/>
          <w:szCs w:val="32"/>
        </w:rPr>
        <w:t>入基地累计</w:t>
      </w:r>
      <w:r>
        <w:rPr>
          <w:rFonts w:eastAsia="仿宋_GB2312"/>
          <w:b/>
          <w:bCs/>
          <w:szCs w:val="32"/>
        </w:rPr>
        <w:t>培养半年以上研究生基本信息</w:t>
      </w:r>
    </w:p>
    <w:tbl>
      <w:tblPr>
        <w:tblStyle w:val="7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993"/>
        <w:gridCol w:w="708"/>
        <w:gridCol w:w="1134"/>
        <w:gridCol w:w="851"/>
        <w:gridCol w:w="1417"/>
        <w:gridCol w:w="1843"/>
        <w:gridCol w:w="1276"/>
        <w:gridCol w:w="992"/>
      </w:tblGrid>
      <w:tr w14:paraId="46CC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2" w:type="dxa"/>
            <w:vAlign w:val="center"/>
          </w:tcPr>
          <w:p w14:paraId="31EF94F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序号</w:t>
            </w:r>
          </w:p>
        </w:tc>
        <w:tc>
          <w:tcPr>
            <w:tcW w:w="993" w:type="dxa"/>
            <w:vAlign w:val="center"/>
          </w:tcPr>
          <w:p w14:paraId="4F329D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研究生</w:t>
            </w:r>
          </w:p>
          <w:p w14:paraId="63E0560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3051ED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入学年份</w:t>
            </w:r>
          </w:p>
        </w:tc>
        <w:tc>
          <w:tcPr>
            <w:tcW w:w="1134" w:type="dxa"/>
          </w:tcPr>
          <w:p w14:paraId="521F1984">
            <w:pPr>
              <w:jc w:val="center"/>
              <w:rPr>
                <w:rFonts w:eastAsia="仿宋_GB2312"/>
                <w:sz w:val="24"/>
              </w:rPr>
            </w:pPr>
          </w:p>
          <w:p w14:paraId="0E22BBD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851" w:type="dxa"/>
            <w:vAlign w:val="center"/>
          </w:tcPr>
          <w:p w14:paraId="658BF2C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层次</w:t>
            </w:r>
          </w:p>
          <w:p w14:paraId="44ECA7E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18"/>
                <w:szCs w:val="18"/>
              </w:rPr>
              <w:t>（博士/硕士）</w:t>
            </w:r>
          </w:p>
        </w:tc>
        <w:tc>
          <w:tcPr>
            <w:tcW w:w="1417" w:type="dxa"/>
          </w:tcPr>
          <w:p w14:paraId="45F3632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类别（专业学位/学术学位）</w:t>
            </w:r>
          </w:p>
        </w:tc>
        <w:tc>
          <w:tcPr>
            <w:tcW w:w="1843" w:type="dxa"/>
            <w:vAlign w:val="center"/>
          </w:tcPr>
          <w:p w14:paraId="252F952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学院/</w:t>
            </w:r>
            <w:r>
              <w:rPr>
                <w:rFonts w:eastAsia="仿宋_GB2312"/>
                <w:sz w:val="24"/>
              </w:rPr>
              <w:t>专业名称</w:t>
            </w:r>
          </w:p>
        </w:tc>
        <w:tc>
          <w:tcPr>
            <w:tcW w:w="1276" w:type="dxa"/>
            <w:vAlign w:val="center"/>
          </w:tcPr>
          <w:p w14:paraId="2D79C5A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进出</w:t>
            </w:r>
            <w:r>
              <w:rPr>
                <w:rFonts w:hint="eastAsia" w:eastAsia="仿宋_GB2312"/>
                <w:sz w:val="24"/>
              </w:rPr>
              <w:t>基地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992" w:type="dxa"/>
            <w:vAlign w:val="center"/>
          </w:tcPr>
          <w:p w14:paraId="33A11C6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累计实践时间（天）</w:t>
            </w:r>
          </w:p>
        </w:tc>
      </w:tr>
      <w:tr w14:paraId="01978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2" w:type="dxa"/>
          </w:tcPr>
          <w:p w14:paraId="1DFE268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A19A1A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045B40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3BC6A7F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25DE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ACC60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0DA560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C61D99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0E44E2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8FA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2" w:type="dxa"/>
          </w:tcPr>
          <w:p w14:paraId="2E28DF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112F10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7EB5F3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253EBBD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B843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1F7DD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3CE7A1D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39CE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DBA23C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91C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dxa"/>
          </w:tcPr>
          <w:p w14:paraId="3A67E78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F2A23D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4EAE14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075CDAD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0442C5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265F55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3C81445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626EF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EBD240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C5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62" w:type="dxa"/>
          </w:tcPr>
          <w:p w14:paraId="6BE3DA3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F37A77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3520ED6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4B3F77F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E9C4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F12FC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66710C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A0661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1E023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1E9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3B11604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24A765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44DF549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46BD082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CEDF40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2FB80E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431EBE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0D83DC8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6AF660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F15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46C11C5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9683C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2EF505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08E0869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8993F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1A14C5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29F8927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016F85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C4285D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0872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5E5A1F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274DB5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180F4F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1E622DB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78193A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10A98B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0E920BB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3D80D6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287D87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1DD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2CFB6D3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4498D2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35CDB9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305DC0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A5E5E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27138F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5CA32D1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7B06225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355FA8D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5000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2A61B83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1E43CB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2BFB120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59F04C1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72A34D1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DD1638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64E48C7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EED50E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146679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D41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4DF9E59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06EA400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63A81D4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4377C52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4D2F7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0C6FD7A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39B01B8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41D9E74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F54A4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4B69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6C5057F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14BF4E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39FE144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635DF9D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7473AA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72A0CD7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1DF710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A4834A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F181EF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DD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32C118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34D4923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59FAA4B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7F8E050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0663C3C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C5946E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480322C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B5A11F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970439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AD7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02D96A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69CFEAC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686DE5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5B11F0F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5A565E5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E6E204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21D9E4A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3F254A0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49608A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936F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177C220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031837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568E274E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2686AD7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7B93E5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38996B78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70BCA89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109CAC6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58FD04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324A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2D175A0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73E5388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3BB73EAF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7FEC81B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F39F20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5D078DC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05D7CA5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427A2F6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479DE1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5F65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62" w:type="dxa"/>
          </w:tcPr>
          <w:p w14:paraId="74238B36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3" w:type="dxa"/>
            <w:vAlign w:val="center"/>
          </w:tcPr>
          <w:p w14:paraId="12A0884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</w:tcPr>
          <w:p w14:paraId="33992120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</w:tcPr>
          <w:p w14:paraId="1498A2D7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 w14:paraId="3EABE04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</w:tcPr>
          <w:p w14:paraId="62C708C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</w:tcPr>
          <w:p w14:paraId="08A7F0F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</w:tcPr>
          <w:p w14:paraId="2DD307B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3DB0FB5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66669AC8">
      <w:pPr>
        <w:rPr>
          <w:rFonts w:eastAsia="仿宋_GB2312"/>
          <w:szCs w:val="21"/>
        </w:rPr>
      </w:pPr>
      <w:r>
        <w:rPr>
          <w:rFonts w:eastAsia="仿宋_GB2312"/>
          <w:szCs w:val="21"/>
        </w:rPr>
        <w:t>注：本表中进出</w:t>
      </w:r>
      <w:r>
        <w:rPr>
          <w:rFonts w:hint="eastAsia" w:eastAsia="仿宋_GB2312"/>
          <w:szCs w:val="21"/>
        </w:rPr>
        <w:t>基地</w:t>
      </w:r>
      <w:r>
        <w:rPr>
          <w:rFonts w:eastAsia="仿宋_GB2312"/>
          <w:szCs w:val="21"/>
        </w:rPr>
        <w:t>时间均以范例：“2020.01-2020.10”样式填写</w:t>
      </w:r>
      <w:r>
        <w:rPr>
          <w:rFonts w:hint="eastAsia" w:eastAsia="仿宋_GB2312"/>
          <w:szCs w:val="21"/>
        </w:rPr>
        <w:t>；</w:t>
      </w:r>
      <w:r>
        <w:rPr>
          <w:rFonts w:hint="eastAsia" w:eastAsia="仿宋_GB2312"/>
          <w:b/>
          <w:bCs/>
          <w:szCs w:val="32"/>
        </w:rPr>
        <w:t>可增加表格</w:t>
      </w:r>
    </w:p>
    <w:p w14:paraId="094CD642">
      <w:pPr>
        <w:rPr>
          <w:rFonts w:eastAsia="仿宋_GB2312"/>
          <w:b/>
          <w:szCs w:val="21"/>
        </w:rPr>
      </w:pPr>
      <w:r>
        <w:rPr>
          <w:rFonts w:hint="eastAsia" w:eastAsia="仿宋_GB2312"/>
          <w:b/>
          <w:sz w:val="24"/>
        </w:rPr>
        <w:t>三、研究生联合培养基地设立</w:t>
      </w:r>
      <w:r>
        <w:rPr>
          <w:rFonts w:eastAsia="仿宋_GB2312"/>
          <w:b/>
          <w:sz w:val="24"/>
        </w:rPr>
        <w:t>以来突出建设成效及亮点（限500字以内）。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610DA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9" w:type="dxa"/>
          </w:tcPr>
          <w:p w14:paraId="63C44F28"/>
          <w:p w14:paraId="7D1D9FAC"/>
          <w:p w14:paraId="74838A22"/>
          <w:p w14:paraId="755735E8"/>
          <w:p w14:paraId="2DBBF35A"/>
          <w:p w14:paraId="1E739718"/>
          <w:p w14:paraId="53782D90"/>
          <w:p w14:paraId="4478CFD8"/>
          <w:p w14:paraId="69CA65D6"/>
          <w:p w14:paraId="14B1B0D1"/>
          <w:p w14:paraId="7FD8EEE1"/>
          <w:p w14:paraId="40512D57"/>
          <w:p w14:paraId="05454956"/>
          <w:p w14:paraId="4E1B1CD7"/>
          <w:p w14:paraId="012E5194"/>
          <w:p w14:paraId="68FC5CB3"/>
          <w:p w14:paraId="347D393D"/>
          <w:p w14:paraId="4309A1EA"/>
          <w:p w14:paraId="63957628"/>
          <w:p w14:paraId="77E2C8CD"/>
          <w:p w14:paraId="523E4C5E"/>
          <w:p w14:paraId="3B04A191"/>
          <w:p w14:paraId="3BB71556"/>
          <w:p w14:paraId="79BA6007"/>
          <w:p w14:paraId="7E02D9EF"/>
          <w:p w14:paraId="4E6FAD85"/>
          <w:p w14:paraId="2D609F5C"/>
          <w:p w14:paraId="6ECE504E"/>
          <w:p w14:paraId="7BEBAFE7"/>
          <w:p w14:paraId="1BC81C98"/>
          <w:p w14:paraId="66FDA771"/>
          <w:p w14:paraId="2C0D8B0B"/>
          <w:p w14:paraId="1E9BFB8A"/>
        </w:tc>
      </w:tr>
    </w:tbl>
    <w:p w14:paraId="65036DB5">
      <w:pPr>
        <w:pStyle w:val="6"/>
        <w:spacing w:before="0" w:beforeAutospacing="0" w:after="0" w:afterAutospacing="0" w:line="40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</w:rPr>
        <w:t>四</w:t>
      </w:r>
      <w:r>
        <w:rPr>
          <w:rFonts w:ascii="Times New Roman" w:hAnsi="Times New Roman" w:eastAsia="仿宋_GB2312" w:cs="Times New Roman"/>
          <w:b/>
          <w:bCs/>
          <w:kern w:val="2"/>
        </w:rPr>
        <w:t>、</w:t>
      </w:r>
      <w:r>
        <w:rPr>
          <w:rFonts w:ascii="Times New Roman" w:hAnsi="Times New Roman" w:eastAsia="仿宋_GB2312" w:cs="Times New Roman"/>
          <w:b/>
        </w:rPr>
        <w:t>研究生</w:t>
      </w:r>
      <w:r>
        <w:rPr>
          <w:rFonts w:hint="eastAsia" w:ascii="Times New Roman" w:hAnsi="Times New Roman" w:eastAsia="仿宋_GB2312" w:cs="Times New Roman"/>
          <w:b/>
        </w:rPr>
        <w:t>联合培养基地批准</w:t>
      </w:r>
      <w:r>
        <w:rPr>
          <w:rFonts w:ascii="Times New Roman" w:hAnsi="Times New Roman" w:eastAsia="仿宋_GB2312" w:cs="Times New Roman"/>
          <w:b/>
        </w:rPr>
        <w:t>以来</w:t>
      </w:r>
      <w:r>
        <w:rPr>
          <w:rFonts w:hint="eastAsia" w:ascii="Times New Roman" w:hAnsi="Times New Roman" w:eastAsia="仿宋_GB2312" w:cs="Times New Roman"/>
          <w:b/>
        </w:rPr>
        <w:t>人才培养和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技术研发情况</w:t>
      </w:r>
    </w:p>
    <w:p w14:paraId="4F949CDC">
      <w:pPr>
        <w:pStyle w:val="6"/>
        <w:spacing w:before="0" w:beforeAutospacing="0" w:after="0" w:afterAutospacing="0" w:line="240" w:lineRule="exact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3021"/>
        <w:gridCol w:w="1438"/>
        <w:gridCol w:w="864"/>
        <w:gridCol w:w="3021"/>
      </w:tblGrid>
      <w:tr w14:paraId="5CCC8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9639" w:type="dxa"/>
            <w:gridSpan w:val="5"/>
            <w:vAlign w:val="center"/>
          </w:tcPr>
          <w:p w14:paraId="1352712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双方合作</w:t>
            </w:r>
            <w:r>
              <w:rPr>
                <w:rFonts w:eastAsia="仿宋_GB2312"/>
                <w:b/>
                <w:sz w:val="24"/>
              </w:rPr>
              <w:t>开展技术研发情况</w:t>
            </w:r>
          </w:p>
        </w:tc>
      </w:tr>
      <w:tr w14:paraId="3EBA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295" w:type="dxa"/>
            <w:vAlign w:val="center"/>
          </w:tcPr>
          <w:p w14:paraId="2DB9C459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起止年月</w:t>
            </w:r>
          </w:p>
        </w:tc>
        <w:tc>
          <w:tcPr>
            <w:tcW w:w="3021" w:type="dxa"/>
            <w:vAlign w:val="center"/>
          </w:tcPr>
          <w:p w14:paraId="4AAE665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研发项目名称</w:t>
            </w:r>
          </w:p>
        </w:tc>
        <w:tc>
          <w:tcPr>
            <w:tcW w:w="1438" w:type="dxa"/>
            <w:vAlign w:val="center"/>
          </w:tcPr>
          <w:p w14:paraId="1F9919E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项目来源及类别</w:t>
            </w:r>
          </w:p>
        </w:tc>
        <w:tc>
          <w:tcPr>
            <w:tcW w:w="864" w:type="dxa"/>
            <w:vAlign w:val="center"/>
          </w:tcPr>
          <w:p w14:paraId="4F83AE40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完成情况</w:t>
            </w:r>
          </w:p>
        </w:tc>
        <w:tc>
          <w:tcPr>
            <w:tcW w:w="3021" w:type="dxa"/>
            <w:vAlign w:val="center"/>
          </w:tcPr>
          <w:p w14:paraId="09C0A65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获奖、专利等情况（注明授奖部门、奖励级别及排名）</w:t>
            </w:r>
          </w:p>
        </w:tc>
      </w:tr>
      <w:tr w14:paraId="6631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07DC960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4745506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DEE8FC8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740EEC3B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B8987F2">
            <w:pPr>
              <w:snapToGrid w:val="0"/>
              <w:rPr>
                <w:szCs w:val="21"/>
              </w:rPr>
            </w:pPr>
          </w:p>
        </w:tc>
      </w:tr>
      <w:tr w14:paraId="517C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099027D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A55DFE9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B7BE84D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B8BB92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A4AC536">
            <w:pPr>
              <w:snapToGrid w:val="0"/>
              <w:rPr>
                <w:szCs w:val="21"/>
              </w:rPr>
            </w:pPr>
          </w:p>
        </w:tc>
      </w:tr>
      <w:tr w14:paraId="45C3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35A1DAC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D520332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E5149E9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F8D6B0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F50B1DB">
            <w:pPr>
              <w:snapToGrid w:val="0"/>
              <w:rPr>
                <w:szCs w:val="21"/>
              </w:rPr>
            </w:pPr>
          </w:p>
        </w:tc>
      </w:tr>
      <w:tr w14:paraId="19A4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0A5F4FC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5836673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CFDFA42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6767D7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AB7D649">
            <w:pPr>
              <w:snapToGrid w:val="0"/>
              <w:rPr>
                <w:szCs w:val="21"/>
              </w:rPr>
            </w:pPr>
          </w:p>
        </w:tc>
      </w:tr>
      <w:tr w14:paraId="55B4B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5413910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DAEB1ED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01EC8D6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AF9FDD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38AFA65">
            <w:pPr>
              <w:snapToGrid w:val="0"/>
              <w:rPr>
                <w:szCs w:val="21"/>
              </w:rPr>
            </w:pPr>
          </w:p>
        </w:tc>
      </w:tr>
      <w:tr w14:paraId="0A160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11396D8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32C787C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C172B1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FDC65A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535554C">
            <w:pPr>
              <w:snapToGrid w:val="0"/>
              <w:rPr>
                <w:szCs w:val="21"/>
              </w:rPr>
            </w:pPr>
          </w:p>
        </w:tc>
      </w:tr>
      <w:tr w14:paraId="5A2A2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0A3C9A4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1F644F8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FC0AF0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E070CE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F86319C">
            <w:pPr>
              <w:snapToGrid w:val="0"/>
              <w:rPr>
                <w:szCs w:val="21"/>
              </w:rPr>
            </w:pPr>
          </w:p>
        </w:tc>
      </w:tr>
      <w:tr w14:paraId="6EA33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1D8DEEF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914B758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ACA875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6B7867A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9AEB6AE">
            <w:pPr>
              <w:snapToGrid w:val="0"/>
              <w:rPr>
                <w:szCs w:val="21"/>
              </w:rPr>
            </w:pPr>
          </w:p>
        </w:tc>
      </w:tr>
      <w:tr w14:paraId="72D3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05D69F3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5A7CF8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61D19595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406454AA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410C7EF">
            <w:pPr>
              <w:snapToGrid w:val="0"/>
              <w:rPr>
                <w:szCs w:val="21"/>
              </w:rPr>
            </w:pPr>
          </w:p>
        </w:tc>
      </w:tr>
      <w:tr w14:paraId="478D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26E455DB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20BE7F36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7230D7D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6C94A3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33085E9">
            <w:pPr>
              <w:snapToGrid w:val="0"/>
              <w:rPr>
                <w:szCs w:val="21"/>
              </w:rPr>
            </w:pPr>
          </w:p>
        </w:tc>
      </w:tr>
      <w:tr w14:paraId="7D52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29E4D7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B3B8306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51E494F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5EF242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24ADECF">
            <w:pPr>
              <w:snapToGrid w:val="0"/>
              <w:rPr>
                <w:szCs w:val="21"/>
              </w:rPr>
            </w:pPr>
          </w:p>
        </w:tc>
      </w:tr>
      <w:tr w14:paraId="6D719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6142684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4BA65CC1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8413B78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9933EE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0E07190">
            <w:pPr>
              <w:snapToGrid w:val="0"/>
              <w:rPr>
                <w:szCs w:val="21"/>
              </w:rPr>
            </w:pPr>
          </w:p>
        </w:tc>
      </w:tr>
      <w:tr w14:paraId="11B6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3AF21AD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4FC74F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41FC67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20D15E7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B0DF683">
            <w:pPr>
              <w:snapToGrid w:val="0"/>
              <w:rPr>
                <w:szCs w:val="21"/>
              </w:rPr>
            </w:pPr>
          </w:p>
        </w:tc>
      </w:tr>
      <w:tr w14:paraId="382C6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33382F3D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D78FA99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5328556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E32389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7B0E41F">
            <w:pPr>
              <w:snapToGrid w:val="0"/>
              <w:rPr>
                <w:szCs w:val="21"/>
              </w:rPr>
            </w:pPr>
          </w:p>
        </w:tc>
      </w:tr>
      <w:tr w14:paraId="21DB1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1A0960C3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4D1E377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3104923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2D295C4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3C82FB5">
            <w:pPr>
              <w:snapToGrid w:val="0"/>
              <w:rPr>
                <w:szCs w:val="21"/>
              </w:rPr>
            </w:pPr>
          </w:p>
        </w:tc>
      </w:tr>
      <w:tr w14:paraId="0F5C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6C6AAA49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3139340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3104EB46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4C29AEC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8BE15F1">
            <w:pPr>
              <w:snapToGrid w:val="0"/>
              <w:rPr>
                <w:szCs w:val="21"/>
              </w:rPr>
            </w:pPr>
          </w:p>
        </w:tc>
      </w:tr>
      <w:tr w14:paraId="596B9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6F7158E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A6DCE58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1191FA30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837AC5A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ADBB2E9">
            <w:pPr>
              <w:snapToGrid w:val="0"/>
              <w:rPr>
                <w:szCs w:val="21"/>
              </w:rPr>
            </w:pPr>
          </w:p>
        </w:tc>
      </w:tr>
      <w:tr w14:paraId="2BE0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10007195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C122AB5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FFD49D4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13062F66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F550650">
            <w:pPr>
              <w:snapToGrid w:val="0"/>
              <w:rPr>
                <w:szCs w:val="21"/>
              </w:rPr>
            </w:pPr>
          </w:p>
        </w:tc>
      </w:tr>
      <w:tr w14:paraId="7F93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4EB8462E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0E692031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7204A43B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371D609F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7D1090E5">
            <w:pPr>
              <w:snapToGrid w:val="0"/>
              <w:rPr>
                <w:szCs w:val="21"/>
              </w:rPr>
            </w:pPr>
          </w:p>
        </w:tc>
      </w:tr>
      <w:tr w14:paraId="2D1D6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5C5EA020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3531D859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54459750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CCAAEC2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569F0205">
            <w:pPr>
              <w:snapToGrid w:val="0"/>
              <w:rPr>
                <w:szCs w:val="21"/>
              </w:rPr>
            </w:pPr>
          </w:p>
        </w:tc>
      </w:tr>
      <w:tr w14:paraId="52B0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95" w:type="dxa"/>
            <w:vAlign w:val="center"/>
          </w:tcPr>
          <w:p w14:paraId="5BFF0498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616027CA">
            <w:pPr>
              <w:snapToGrid w:val="0"/>
              <w:rPr>
                <w:b/>
                <w:szCs w:val="21"/>
              </w:rPr>
            </w:pPr>
          </w:p>
        </w:tc>
        <w:tc>
          <w:tcPr>
            <w:tcW w:w="1438" w:type="dxa"/>
            <w:vAlign w:val="center"/>
          </w:tcPr>
          <w:p w14:paraId="40E351CA">
            <w:pPr>
              <w:snapToGrid w:val="0"/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6BC59151">
            <w:pPr>
              <w:snapToGrid w:val="0"/>
              <w:rPr>
                <w:szCs w:val="21"/>
              </w:rPr>
            </w:pPr>
          </w:p>
        </w:tc>
        <w:tc>
          <w:tcPr>
            <w:tcW w:w="3021" w:type="dxa"/>
            <w:vAlign w:val="center"/>
          </w:tcPr>
          <w:p w14:paraId="1564AF96">
            <w:pPr>
              <w:snapToGrid w:val="0"/>
              <w:rPr>
                <w:szCs w:val="21"/>
              </w:rPr>
            </w:pPr>
          </w:p>
        </w:tc>
      </w:tr>
      <w:tr w14:paraId="32EC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639" w:type="dxa"/>
            <w:gridSpan w:val="5"/>
            <w:vAlign w:val="center"/>
          </w:tcPr>
          <w:p w14:paraId="65DB8E3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人才培养及</w:t>
            </w:r>
            <w:r>
              <w:rPr>
                <w:rFonts w:eastAsia="仿宋_GB2312"/>
                <w:b/>
                <w:sz w:val="24"/>
              </w:rPr>
              <w:t>产生社会效益</w:t>
            </w:r>
            <w:r>
              <w:rPr>
                <w:rFonts w:hint="eastAsia" w:eastAsia="仿宋_GB2312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经济效益的案例（限3个以内）</w:t>
            </w:r>
          </w:p>
        </w:tc>
      </w:tr>
      <w:tr w14:paraId="386D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9639" w:type="dxa"/>
            <w:gridSpan w:val="5"/>
          </w:tcPr>
          <w:p w14:paraId="3FB907D1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案例一</w:t>
            </w:r>
          </w:p>
        </w:tc>
      </w:tr>
      <w:tr w14:paraId="793F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5" w:hRule="atLeast"/>
          <w:jc w:val="center"/>
        </w:trPr>
        <w:tc>
          <w:tcPr>
            <w:tcW w:w="9639" w:type="dxa"/>
            <w:gridSpan w:val="5"/>
          </w:tcPr>
          <w:p w14:paraId="65E0B9AA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案例二</w:t>
            </w:r>
          </w:p>
        </w:tc>
      </w:tr>
      <w:tr w14:paraId="2FF95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639" w:type="dxa"/>
            <w:gridSpan w:val="5"/>
          </w:tcPr>
          <w:p w14:paraId="178A4EAF">
            <w:pPr>
              <w:spacing w:before="20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案例三</w:t>
            </w:r>
          </w:p>
        </w:tc>
      </w:tr>
    </w:tbl>
    <w:p w14:paraId="0BE0F51E">
      <w:pPr>
        <w:rPr>
          <w:b/>
          <w:sz w:val="24"/>
        </w:rPr>
      </w:pPr>
      <w:r>
        <w:rPr>
          <w:b/>
          <w:sz w:val="18"/>
          <w:szCs w:val="18"/>
        </w:rPr>
        <w:br w:type="page"/>
      </w:r>
      <w:r>
        <w:rPr>
          <w:rFonts w:hint="eastAsia"/>
          <w:b/>
          <w:sz w:val="18"/>
          <w:szCs w:val="18"/>
        </w:rPr>
        <w:t>五</w:t>
      </w:r>
      <w:r>
        <w:rPr>
          <w:rFonts w:eastAsia="仿宋_GB2312"/>
          <w:b/>
          <w:bCs/>
          <w:sz w:val="24"/>
        </w:rPr>
        <w:t>、</w:t>
      </w:r>
      <w:r>
        <w:rPr>
          <w:rFonts w:eastAsia="仿宋_GB2312"/>
          <w:b/>
          <w:sz w:val="24"/>
        </w:rPr>
        <w:t>研究生</w:t>
      </w:r>
      <w:r>
        <w:rPr>
          <w:rFonts w:hint="eastAsia" w:eastAsia="仿宋_GB2312"/>
          <w:b/>
          <w:sz w:val="24"/>
        </w:rPr>
        <w:t>联合培养基地批准</w:t>
      </w:r>
      <w:r>
        <w:rPr>
          <w:rFonts w:eastAsia="仿宋_GB2312"/>
          <w:b/>
          <w:sz w:val="24"/>
        </w:rPr>
        <w:t>以来</w:t>
      </w:r>
      <w:r>
        <w:rPr>
          <w:rFonts w:eastAsia="仿宋_GB2312"/>
          <w:b/>
          <w:bCs/>
          <w:sz w:val="24"/>
        </w:rPr>
        <w:t>建设与运行管理情况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8476"/>
      </w:tblGrid>
      <w:tr w14:paraId="32616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vAlign w:val="center"/>
          </w:tcPr>
          <w:p w14:paraId="50283AB7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出台与联合培养基地建设与管理相关的制度和文件</w:t>
            </w:r>
          </w:p>
        </w:tc>
      </w:tr>
      <w:tr w14:paraId="6364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  <w:vAlign w:val="center"/>
          </w:tcPr>
          <w:p w14:paraId="5EE74C8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8476" w:type="dxa"/>
            <w:vAlign w:val="center"/>
          </w:tcPr>
          <w:p w14:paraId="6A6FF058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文件名称及编号</w:t>
            </w:r>
          </w:p>
        </w:tc>
      </w:tr>
      <w:tr w14:paraId="21173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1AB3A1B7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784F9BC1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519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129C0C2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78A70E3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139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1A0EA1BA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3E5F1870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59437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7113560C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0DD9028C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168BD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0C0BE5A4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3F756AB8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6F73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3" w:type="dxa"/>
          </w:tcPr>
          <w:p w14:paraId="0E2E8555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76" w:type="dxa"/>
            <w:vAlign w:val="center"/>
          </w:tcPr>
          <w:p w14:paraId="29BDBFC8">
            <w:pPr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14:paraId="42AF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vAlign w:val="center"/>
          </w:tcPr>
          <w:p w14:paraId="31AFDC9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保障</w:t>
            </w:r>
            <w:r>
              <w:rPr>
                <w:rFonts w:hint="eastAsia" w:eastAsia="仿宋_GB2312"/>
                <w:b/>
                <w:sz w:val="24"/>
              </w:rPr>
              <w:t>研究生</w:t>
            </w:r>
            <w:r>
              <w:rPr>
                <w:rFonts w:eastAsia="仿宋_GB2312"/>
                <w:b/>
                <w:sz w:val="24"/>
              </w:rPr>
              <w:t>联合培养基地有效运行的主要措施</w:t>
            </w:r>
          </w:p>
        </w:tc>
      </w:tr>
      <w:tr w14:paraId="4C08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7" w:hRule="atLeast"/>
          <w:jc w:val="center"/>
        </w:trPr>
        <w:tc>
          <w:tcPr>
            <w:tcW w:w="9639" w:type="dxa"/>
            <w:gridSpan w:val="2"/>
          </w:tcPr>
          <w:p w14:paraId="62B91C3D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联合培养单位</w:t>
            </w:r>
            <w:r>
              <w:rPr>
                <w:rFonts w:eastAsia="仿宋_GB2312"/>
                <w:b/>
                <w:sz w:val="24"/>
              </w:rPr>
              <w:t>：</w:t>
            </w:r>
          </w:p>
          <w:p w14:paraId="727D4D36">
            <w:pPr>
              <w:snapToGrid w:val="0"/>
              <w:rPr>
                <w:rFonts w:eastAsia="仿宋_GB2312"/>
                <w:b/>
                <w:sz w:val="24"/>
              </w:rPr>
            </w:pPr>
          </w:p>
        </w:tc>
      </w:tr>
      <w:tr w14:paraId="5FB5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1" w:hRule="atLeast"/>
          <w:jc w:val="center"/>
        </w:trPr>
        <w:tc>
          <w:tcPr>
            <w:tcW w:w="9639" w:type="dxa"/>
            <w:gridSpan w:val="2"/>
          </w:tcPr>
          <w:p w14:paraId="6D62EF7C">
            <w:pPr>
              <w:snapToGrid w:val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学校：</w:t>
            </w:r>
          </w:p>
          <w:p w14:paraId="078A4CE7">
            <w:pPr>
              <w:snapToGrid w:val="0"/>
              <w:rPr>
                <w:rFonts w:eastAsia="仿宋_GB2312"/>
                <w:sz w:val="24"/>
              </w:rPr>
            </w:pPr>
          </w:p>
        </w:tc>
      </w:tr>
    </w:tbl>
    <w:p w14:paraId="3DD86CC6">
      <w:pPr>
        <w:rPr>
          <w:rFonts w:eastAsia="仿宋_GB2312"/>
          <w:b/>
          <w:sz w:val="24"/>
        </w:rPr>
      </w:pPr>
      <w:r>
        <w:rPr>
          <w:rFonts w:hint="eastAsia" w:eastAsia="仿宋_GB2312"/>
          <w:b/>
          <w:bCs/>
          <w:sz w:val="24"/>
        </w:rPr>
        <w:t>六</w:t>
      </w:r>
      <w:r>
        <w:rPr>
          <w:rFonts w:eastAsia="仿宋_GB2312"/>
          <w:b/>
          <w:bCs/>
          <w:sz w:val="24"/>
        </w:rPr>
        <w:t>、</w:t>
      </w:r>
      <w:r>
        <w:rPr>
          <w:rFonts w:eastAsia="仿宋_GB2312"/>
          <w:b/>
          <w:sz w:val="24"/>
        </w:rPr>
        <w:t>导师</w:t>
      </w:r>
      <w:r>
        <w:rPr>
          <w:rFonts w:hint="eastAsia" w:eastAsia="仿宋_GB2312"/>
          <w:b/>
          <w:sz w:val="24"/>
        </w:rPr>
        <w:t>组指导</w:t>
      </w:r>
      <w:r>
        <w:rPr>
          <w:rFonts w:eastAsia="仿宋_GB2312"/>
          <w:b/>
          <w:sz w:val="24"/>
        </w:rPr>
        <w:t>情况（</w:t>
      </w:r>
      <w:r>
        <w:rPr>
          <w:rFonts w:hint="eastAsia" w:eastAsia="仿宋_GB2312"/>
          <w:b/>
          <w:sz w:val="24"/>
        </w:rPr>
        <w:t>联合指导研究生校内外导师及研究生情况</w:t>
      </w:r>
      <w:r>
        <w:rPr>
          <w:rFonts w:eastAsia="仿宋_GB2312"/>
          <w:b/>
          <w:sz w:val="24"/>
        </w:rPr>
        <w:t>）</w:t>
      </w:r>
    </w:p>
    <w:tbl>
      <w:tblPr>
        <w:tblStyle w:val="7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6"/>
        <w:gridCol w:w="1134"/>
        <w:gridCol w:w="1319"/>
        <w:gridCol w:w="2225"/>
        <w:gridCol w:w="1275"/>
        <w:gridCol w:w="1276"/>
        <w:gridCol w:w="1559"/>
      </w:tblGrid>
      <w:tr w14:paraId="0281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704" w:type="dxa"/>
            <w:vMerge w:val="restart"/>
            <w:vAlign w:val="center"/>
          </w:tcPr>
          <w:p w14:paraId="32D1BE9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338AB9A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76" w:type="dxa"/>
            <w:vMerge w:val="restart"/>
            <w:vAlign w:val="center"/>
          </w:tcPr>
          <w:p w14:paraId="6C01C22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导师</w:t>
            </w: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14:paraId="1A81C3E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专业技术职</w:t>
            </w:r>
            <w:r>
              <w:rPr>
                <w:rFonts w:hint="eastAsia" w:eastAsia="仿宋_GB2312"/>
                <w:b/>
                <w:sz w:val="24"/>
              </w:rPr>
              <w:t>称</w:t>
            </w:r>
          </w:p>
        </w:tc>
        <w:tc>
          <w:tcPr>
            <w:tcW w:w="1319" w:type="dxa"/>
            <w:vMerge w:val="restart"/>
            <w:vAlign w:val="center"/>
          </w:tcPr>
          <w:p w14:paraId="7F466E2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专业学位类别或一级</w:t>
            </w:r>
            <w:r>
              <w:rPr>
                <w:rFonts w:eastAsia="仿宋_GB2312"/>
                <w:b/>
                <w:sz w:val="24"/>
              </w:rPr>
              <w:t>学科</w:t>
            </w:r>
          </w:p>
        </w:tc>
        <w:tc>
          <w:tcPr>
            <w:tcW w:w="2225" w:type="dxa"/>
            <w:vMerge w:val="restart"/>
            <w:vAlign w:val="center"/>
          </w:tcPr>
          <w:p w14:paraId="4BFDCA0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校内导师/行业导师</w:t>
            </w:r>
          </w:p>
        </w:tc>
        <w:tc>
          <w:tcPr>
            <w:tcW w:w="1275" w:type="dxa"/>
            <w:vMerge w:val="restart"/>
          </w:tcPr>
          <w:p w14:paraId="623D51ED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联合指导研究生总人数</w:t>
            </w:r>
          </w:p>
        </w:tc>
        <w:tc>
          <w:tcPr>
            <w:tcW w:w="2835" w:type="dxa"/>
            <w:gridSpan w:val="2"/>
            <w:vAlign w:val="center"/>
          </w:tcPr>
          <w:p w14:paraId="657CDEF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联合</w:t>
            </w:r>
            <w:r>
              <w:rPr>
                <w:rFonts w:eastAsia="仿宋_GB2312"/>
                <w:b/>
                <w:sz w:val="24"/>
              </w:rPr>
              <w:t>指导研究生</w:t>
            </w:r>
            <w:r>
              <w:rPr>
                <w:rFonts w:hint="eastAsia" w:eastAsia="仿宋_GB2312"/>
                <w:b/>
                <w:sz w:val="24"/>
              </w:rPr>
              <w:t>姓名</w:t>
            </w:r>
          </w:p>
        </w:tc>
      </w:tr>
      <w:tr w14:paraId="7C64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704" w:type="dxa"/>
            <w:vMerge w:val="continue"/>
            <w:vAlign w:val="center"/>
          </w:tcPr>
          <w:p w14:paraId="4323841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4490586E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709D432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19" w:type="dxa"/>
            <w:vMerge w:val="continue"/>
            <w:vAlign w:val="center"/>
          </w:tcPr>
          <w:p w14:paraId="5C265582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25" w:type="dxa"/>
            <w:vMerge w:val="continue"/>
            <w:vAlign w:val="center"/>
          </w:tcPr>
          <w:p w14:paraId="45AB3F5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5" w:type="dxa"/>
            <w:vMerge w:val="continue"/>
          </w:tcPr>
          <w:p w14:paraId="55AA6BCF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5F6D7A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博士</w:t>
            </w:r>
          </w:p>
        </w:tc>
        <w:tc>
          <w:tcPr>
            <w:tcW w:w="1559" w:type="dxa"/>
            <w:vAlign w:val="center"/>
          </w:tcPr>
          <w:p w14:paraId="69BC6B13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硕士</w:t>
            </w:r>
          </w:p>
        </w:tc>
      </w:tr>
      <w:tr w14:paraId="057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  <w:vMerge w:val="restart"/>
          </w:tcPr>
          <w:p w14:paraId="3AA7E72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导师组1（范例）</w:t>
            </w:r>
          </w:p>
        </w:tc>
        <w:tc>
          <w:tcPr>
            <w:tcW w:w="1276" w:type="dxa"/>
            <w:vAlign w:val="center"/>
          </w:tcPr>
          <w:p w14:paraId="565B333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03C85E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8CB3FD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85C7E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校内导师</w:t>
            </w:r>
          </w:p>
        </w:tc>
        <w:tc>
          <w:tcPr>
            <w:tcW w:w="1275" w:type="dxa"/>
          </w:tcPr>
          <w:p w14:paraId="3F67664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CCBFF5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***</w:t>
            </w:r>
          </w:p>
        </w:tc>
        <w:tc>
          <w:tcPr>
            <w:tcW w:w="1559" w:type="dxa"/>
            <w:vAlign w:val="center"/>
          </w:tcPr>
          <w:p w14:paraId="55ED235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</w:t>
            </w:r>
          </w:p>
        </w:tc>
      </w:tr>
      <w:tr w14:paraId="6AA7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  <w:vMerge w:val="continue"/>
          </w:tcPr>
          <w:p w14:paraId="7D7398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9BC94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3184FA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581BDE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D5EE70F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校内导师</w:t>
            </w:r>
          </w:p>
        </w:tc>
        <w:tc>
          <w:tcPr>
            <w:tcW w:w="1275" w:type="dxa"/>
          </w:tcPr>
          <w:p w14:paraId="6CD327B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BA7FF61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***</w:t>
            </w:r>
          </w:p>
        </w:tc>
        <w:tc>
          <w:tcPr>
            <w:tcW w:w="1559" w:type="dxa"/>
            <w:vAlign w:val="center"/>
          </w:tcPr>
          <w:p w14:paraId="76FD3355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</w:t>
            </w:r>
          </w:p>
        </w:tc>
      </w:tr>
      <w:tr w14:paraId="40D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  <w:vMerge w:val="continue"/>
          </w:tcPr>
          <w:p w14:paraId="2B0BCC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EB07E3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***</w:t>
            </w:r>
          </w:p>
        </w:tc>
        <w:tc>
          <w:tcPr>
            <w:tcW w:w="1134" w:type="dxa"/>
            <w:vAlign w:val="center"/>
          </w:tcPr>
          <w:p w14:paraId="53E72D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6DC48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BDC37A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行业导师</w:t>
            </w:r>
          </w:p>
        </w:tc>
        <w:tc>
          <w:tcPr>
            <w:tcW w:w="1275" w:type="dxa"/>
          </w:tcPr>
          <w:p w14:paraId="3A4F438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DDF622D">
            <w:pPr>
              <w:jc w:val="center"/>
              <w:rPr>
                <w:rFonts w:eastAsia="仿宋_GB2312"/>
                <w:color w:val="FF0000"/>
                <w:sz w:val="24"/>
              </w:rPr>
            </w:pPr>
            <w:r>
              <w:rPr>
                <w:rFonts w:hint="eastAsia" w:eastAsia="仿宋_GB2312"/>
                <w:color w:val="FF0000"/>
                <w:sz w:val="24"/>
              </w:rPr>
              <w:t>***</w:t>
            </w:r>
          </w:p>
        </w:tc>
        <w:tc>
          <w:tcPr>
            <w:tcW w:w="1559" w:type="dxa"/>
          </w:tcPr>
          <w:p w14:paraId="4DC605AE">
            <w:pPr>
              <w:widowControl/>
              <w:jc w:val="left"/>
            </w:pPr>
          </w:p>
        </w:tc>
      </w:tr>
      <w:tr w14:paraId="0BED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3BEDB18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BF9E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A20DE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A0C6D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9BF13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24FDF06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D2BA0B3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DC0E3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627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1E6DEE2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55363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20DA7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0E8A3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7CF75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CCF5C79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A1B63F9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D7356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5D8E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16C088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32A2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889D8D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5B507AA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397E750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35D040F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717DD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F5FC32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4560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3D5C444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B4201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44043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07554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03D746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20A7057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28A21C4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3E2D2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61D8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430CE1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03499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CF8BDC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4D94F7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6E0ECF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5DEE9F75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668376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722337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C0A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75C2372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6CBF37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94823E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F97131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11C3301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818D62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DB2F1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2AA584D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831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74E1273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CA954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72BBE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43AC2F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4D56C5C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14EEAF7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CE8DA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61DDBB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63BC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7970B28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37E58B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1E23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0C3ED0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60C1FC7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D00241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75A10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0AE9FF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84A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0EB02BF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793AB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72ECD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798952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2437C9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B4CEB1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E2C431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68D5D8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67FC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128AC2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5281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84E69B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33B440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3AD047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4F90960E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D96EAD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877C9A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2545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5F0B322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B8F9E1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FB1B53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F821AC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D49502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094D38B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843A35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3BA04B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6DE8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791E79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118519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CFF87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3201955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1CB945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A0562C7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BAB6275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8ECFE2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D7E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5275935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3A26E4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6CCB4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2DBEE21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0EF580C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7B591625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3B385D3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921B73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2581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5302D9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F5E299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A6E3A8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01C8417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A84EFD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58F2C581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48FDD12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E20FB5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3ED2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68FD295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327D91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BFB2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672AEC1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4B0C2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3C2F95B0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88E43DA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4CDBD8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FD8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704" w:type="dxa"/>
          </w:tcPr>
          <w:p w14:paraId="6CAD9B7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B310D6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3DBE9A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9" w:type="dxa"/>
            <w:vAlign w:val="center"/>
          </w:tcPr>
          <w:p w14:paraId="26A09A1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14:paraId="7A43608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</w:tcPr>
          <w:p w14:paraId="05DC1463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706C38C">
            <w:pPr>
              <w:jc w:val="center"/>
              <w:rPr>
                <w:rFonts w:eastAsia="仿宋_GB2312"/>
                <w:color w:val="FF0000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988CAC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16992C0B">
      <w:r>
        <w:br w:type="page"/>
      </w:r>
      <w:r>
        <w:rPr>
          <w:rFonts w:hint="eastAsia"/>
          <w:b/>
        </w:rPr>
        <w:t>七</w:t>
      </w:r>
      <w:r>
        <w:rPr>
          <w:rFonts w:eastAsia="仿宋_GB2312"/>
          <w:b/>
          <w:sz w:val="24"/>
        </w:rPr>
        <w:t>、进入基地研究生与</w:t>
      </w:r>
      <w:r>
        <w:rPr>
          <w:rFonts w:hint="eastAsia" w:eastAsia="仿宋_GB2312"/>
          <w:b/>
          <w:sz w:val="24"/>
        </w:rPr>
        <w:t>基地所在</w:t>
      </w:r>
      <w:r>
        <w:rPr>
          <w:rFonts w:eastAsia="仿宋_GB2312"/>
          <w:b/>
          <w:sz w:val="24"/>
        </w:rPr>
        <w:t>单位合作或利用联合培养基地资源产生的成</w:t>
      </w:r>
      <w:r>
        <w:rPr>
          <w:rFonts w:hint="eastAsia" w:eastAsia="仿宋_GB2312"/>
          <w:b/>
          <w:sz w:val="24"/>
        </w:rPr>
        <w:t>效</w:t>
      </w:r>
      <w:r>
        <w:rPr>
          <w:rFonts w:eastAsia="仿宋_GB2312"/>
          <w:b/>
          <w:sz w:val="24"/>
        </w:rPr>
        <w:t>（</w:t>
      </w:r>
      <w:r>
        <w:rPr>
          <w:rFonts w:hint="eastAsia" w:eastAsia="仿宋_GB2312"/>
          <w:b/>
          <w:sz w:val="24"/>
        </w:rPr>
        <w:t>解决的实际问题、发明专利、</w:t>
      </w:r>
      <w:r>
        <w:rPr>
          <w:rFonts w:eastAsia="仿宋_GB2312"/>
          <w:b/>
          <w:sz w:val="24"/>
        </w:rPr>
        <w:t>代表性论文、获奖等）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229"/>
        <w:gridCol w:w="1363"/>
        <w:gridCol w:w="1566"/>
        <w:gridCol w:w="4817"/>
      </w:tblGrid>
      <w:tr w14:paraId="3D55C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664" w:type="dxa"/>
          </w:tcPr>
          <w:p w14:paraId="0D3B723F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</w:t>
            </w:r>
          </w:p>
          <w:p w14:paraId="3C9AA2F8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229" w:type="dxa"/>
            <w:vAlign w:val="center"/>
          </w:tcPr>
          <w:p w14:paraId="136AD3E5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研究生</w:t>
            </w:r>
          </w:p>
          <w:p w14:paraId="044FBCD4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363" w:type="dxa"/>
            <w:vAlign w:val="center"/>
          </w:tcPr>
          <w:p w14:paraId="020BD32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进出</w:t>
            </w:r>
            <w:r>
              <w:rPr>
                <w:rFonts w:hint="eastAsia" w:eastAsia="仿宋_GB2312"/>
                <w:b/>
                <w:sz w:val="24"/>
              </w:rPr>
              <w:t>基地</w:t>
            </w:r>
          </w:p>
          <w:p w14:paraId="1AB14E1A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时间</w:t>
            </w:r>
          </w:p>
        </w:tc>
        <w:tc>
          <w:tcPr>
            <w:tcW w:w="1566" w:type="dxa"/>
            <w:vAlign w:val="center"/>
          </w:tcPr>
          <w:p w14:paraId="1F0DEC61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单位合作人姓名（可无）</w:t>
            </w:r>
          </w:p>
        </w:tc>
        <w:tc>
          <w:tcPr>
            <w:tcW w:w="4817" w:type="dxa"/>
            <w:vAlign w:val="center"/>
          </w:tcPr>
          <w:p w14:paraId="743200CE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成果（</w:t>
            </w:r>
            <w:r>
              <w:rPr>
                <w:rFonts w:hint="eastAsia" w:eastAsia="仿宋_GB2312"/>
                <w:b/>
                <w:sz w:val="24"/>
              </w:rPr>
              <w:t>专利、</w:t>
            </w:r>
            <w:r>
              <w:rPr>
                <w:rFonts w:eastAsia="仿宋_GB2312"/>
                <w:b/>
                <w:sz w:val="24"/>
              </w:rPr>
              <w:t>论文</w:t>
            </w:r>
            <w:r>
              <w:rPr>
                <w:rFonts w:hint="eastAsia"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题目、期刊名称</w:t>
            </w:r>
            <w:r>
              <w:rPr>
                <w:rFonts w:hint="eastAsia" w:eastAsia="仿宋_GB2312"/>
                <w:b/>
                <w:sz w:val="24"/>
              </w:rPr>
              <w:t>）</w:t>
            </w:r>
            <w:r>
              <w:rPr>
                <w:rFonts w:eastAsia="仿宋_GB2312"/>
                <w:b/>
                <w:sz w:val="24"/>
              </w:rPr>
              <w:t>、著作、奖项等）</w:t>
            </w:r>
            <w:r>
              <w:rPr>
                <w:rFonts w:hint="eastAsia" w:eastAsia="仿宋_GB2312"/>
                <w:b/>
                <w:sz w:val="24"/>
              </w:rPr>
              <w:t>及解决的实际问题</w:t>
            </w:r>
          </w:p>
        </w:tc>
      </w:tr>
      <w:tr w14:paraId="33B3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1EED9B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C82A4D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AF9ACB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376474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3DEC18A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4447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094C09F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45280B3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C435B2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F0CD20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9E1BE0B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9FB9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5187AEA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D44A8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DF16F9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253E4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771F61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0D67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046E129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DCB47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A7199A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320BD5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A0D71E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77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0EA3A0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654CEF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E95D61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542245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577FEA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2DB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775EBA6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0820FFB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4FEFFA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5A259E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70608BAC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55DE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6ECE5C8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DC159C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D9ED98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20BD19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A74FEC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37EE6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5E18453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6423EAD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0F59CE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7991902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60550003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51B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4F34B3A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3DD4EE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C29056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CC21D0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DE1A8F6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33F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3E7E6B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2E5193F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A0632B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5AD3A1F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3F96FB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0134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72F918A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593469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AC53C1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B9F798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005FFD9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ED9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60A0BBF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580F80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7A5767B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06326C2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576C3FD4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CBBC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2A23970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32668F2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38DFB2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18E8949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D98DF50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7BEB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2B19A1D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1161B2F5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C1B274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8BF03E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0305431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127C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0A8717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A23F9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A6EAEB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23309B8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1ACBAB71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5379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64" w:type="dxa"/>
          </w:tcPr>
          <w:p w14:paraId="588ED8E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14:paraId="7B23F0A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CD4359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66" w:type="dxa"/>
            <w:vAlign w:val="center"/>
          </w:tcPr>
          <w:p w14:paraId="6418FD0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817" w:type="dxa"/>
            <w:vAlign w:val="center"/>
          </w:tcPr>
          <w:p w14:paraId="2DAFFC91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64F326E3"/>
    <w:p w14:paraId="5F27C2C8">
      <w:pPr>
        <w:rPr>
          <w:rFonts w:eastAsia="仿宋_GB2312"/>
          <w:b/>
          <w:sz w:val="24"/>
        </w:rPr>
      </w:pPr>
      <w:r>
        <w:br w:type="page"/>
      </w:r>
      <w:r>
        <w:rPr>
          <w:rFonts w:hint="eastAsia"/>
          <w:b/>
        </w:rPr>
        <w:t>八</w:t>
      </w:r>
      <w:r>
        <w:rPr>
          <w:rFonts w:eastAsia="仿宋_GB2312"/>
          <w:b/>
          <w:sz w:val="24"/>
        </w:rPr>
        <w:t>、相关意见</w:t>
      </w:r>
    </w:p>
    <w:tbl>
      <w:tblPr>
        <w:tblStyle w:val="7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4543"/>
      </w:tblGrid>
      <w:tr w14:paraId="5668C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1" w:hRule="atLeast"/>
          <w:jc w:val="center"/>
        </w:trPr>
        <w:tc>
          <w:tcPr>
            <w:tcW w:w="9639" w:type="dxa"/>
            <w:gridSpan w:val="2"/>
          </w:tcPr>
          <w:p w14:paraId="1368573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（一）联合培养</w:t>
            </w:r>
            <w:r>
              <w:rPr>
                <w:rFonts w:hint="eastAsia" w:eastAsia="仿宋_GB2312"/>
                <w:sz w:val="24"/>
              </w:rPr>
              <w:t>单位</w:t>
            </w:r>
            <w:r>
              <w:rPr>
                <w:rFonts w:eastAsia="仿宋_GB2312"/>
                <w:sz w:val="24"/>
              </w:rPr>
              <w:t>意见</w:t>
            </w:r>
          </w:p>
          <w:p w14:paraId="24E68351">
            <w:pPr>
              <w:rPr>
                <w:rFonts w:eastAsia="仿宋_GB2312"/>
                <w:sz w:val="24"/>
              </w:rPr>
            </w:pPr>
          </w:p>
          <w:p w14:paraId="3A4885F4">
            <w:pPr>
              <w:rPr>
                <w:szCs w:val="21"/>
              </w:rPr>
            </w:pPr>
          </w:p>
          <w:p w14:paraId="0B47BF14">
            <w:pPr>
              <w:rPr>
                <w:szCs w:val="21"/>
              </w:rPr>
            </w:pPr>
          </w:p>
          <w:p w14:paraId="5A7A2926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1B896A34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01BC06BD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255B3CD4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38396563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0CF365AD">
            <w:pPr>
              <w:ind w:firstLine="4440" w:firstLineChars="1850"/>
              <w:rPr>
                <w:rFonts w:eastAsia="仿宋_GB2312"/>
                <w:sz w:val="24"/>
              </w:rPr>
            </w:pPr>
          </w:p>
          <w:p w14:paraId="70906819"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单位法定代表人签章 </w:t>
            </w:r>
          </w:p>
          <w:p w14:paraId="6EF68782">
            <w:pPr>
              <w:rPr>
                <w:szCs w:val="21"/>
              </w:rPr>
            </w:pPr>
          </w:p>
          <w:p w14:paraId="02B96CF5">
            <w:pPr>
              <w:ind w:firstLine="5280" w:firstLineChars="2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单位公章</w:t>
            </w:r>
          </w:p>
          <w:p w14:paraId="1E95A7AE">
            <w:pPr>
              <w:ind w:firstLine="2400" w:firstLineChars="1000"/>
              <w:rPr>
                <w:rFonts w:eastAsia="仿宋_GB2312"/>
                <w:sz w:val="24"/>
              </w:rPr>
            </w:pPr>
          </w:p>
          <w:p w14:paraId="6E4E8C49">
            <w:pPr>
              <w:rPr>
                <w:szCs w:val="21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   年  月  日</w:t>
            </w:r>
          </w:p>
        </w:tc>
      </w:tr>
      <w:tr w14:paraId="65C9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9639" w:type="dxa"/>
            <w:gridSpan w:val="2"/>
          </w:tcPr>
          <w:p w14:paraId="0CC20F8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（二）高校意见</w:t>
            </w:r>
          </w:p>
          <w:p w14:paraId="71ABC5A0">
            <w:pPr>
              <w:rPr>
                <w:rFonts w:eastAsia="仿宋_GB2312"/>
                <w:sz w:val="24"/>
              </w:rPr>
            </w:pPr>
          </w:p>
        </w:tc>
      </w:tr>
      <w:tr w14:paraId="61D1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3" w:hRule="atLeast"/>
          <w:jc w:val="center"/>
        </w:trPr>
        <w:tc>
          <w:tcPr>
            <w:tcW w:w="5096" w:type="dxa"/>
          </w:tcPr>
          <w:p w14:paraId="7EB3D58A">
            <w:pPr>
              <w:rPr>
                <w:rFonts w:eastAsia="仿宋_GB2312"/>
                <w:sz w:val="24"/>
              </w:rPr>
            </w:pPr>
          </w:p>
          <w:p w14:paraId="4BC8EBF4">
            <w:pPr>
              <w:rPr>
                <w:rFonts w:eastAsia="仿宋_GB2312"/>
                <w:sz w:val="24"/>
              </w:rPr>
            </w:pPr>
          </w:p>
          <w:p w14:paraId="7BC973F7">
            <w:pPr>
              <w:rPr>
                <w:rFonts w:eastAsia="仿宋_GB2312"/>
                <w:sz w:val="24"/>
              </w:rPr>
            </w:pPr>
          </w:p>
          <w:p w14:paraId="219DBC0A">
            <w:pPr>
              <w:rPr>
                <w:rFonts w:eastAsia="仿宋_GB2312"/>
                <w:sz w:val="24"/>
              </w:rPr>
            </w:pPr>
          </w:p>
          <w:p w14:paraId="27E8E16A">
            <w:pPr>
              <w:rPr>
                <w:rFonts w:eastAsia="仿宋_GB2312"/>
                <w:sz w:val="24"/>
              </w:rPr>
            </w:pPr>
          </w:p>
          <w:p w14:paraId="5865BFA9">
            <w:pPr>
              <w:rPr>
                <w:rFonts w:eastAsia="仿宋_GB2312"/>
                <w:sz w:val="24"/>
              </w:rPr>
            </w:pPr>
          </w:p>
          <w:p w14:paraId="2E002C00">
            <w:pPr>
              <w:rPr>
                <w:rFonts w:eastAsia="仿宋_GB2312"/>
                <w:sz w:val="24"/>
              </w:rPr>
            </w:pPr>
          </w:p>
          <w:p w14:paraId="65459D79">
            <w:pPr>
              <w:rPr>
                <w:rFonts w:eastAsia="仿宋_GB2312"/>
                <w:sz w:val="24"/>
              </w:rPr>
            </w:pPr>
          </w:p>
          <w:p w14:paraId="1ACF9151">
            <w:pPr>
              <w:rPr>
                <w:rFonts w:eastAsia="仿宋_GB2312"/>
                <w:sz w:val="24"/>
              </w:rPr>
            </w:pPr>
          </w:p>
          <w:p w14:paraId="0EBCD543">
            <w:pPr>
              <w:rPr>
                <w:rFonts w:eastAsia="仿宋_GB2312"/>
                <w:sz w:val="24"/>
              </w:rPr>
            </w:pPr>
          </w:p>
          <w:p w14:paraId="38F2AA3F">
            <w:pPr>
              <w:rPr>
                <w:rFonts w:eastAsia="仿宋_GB2312"/>
                <w:sz w:val="24"/>
              </w:rPr>
            </w:pPr>
          </w:p>
          <w:p w14:paraId="728F6C89">
            <w:pPr>
              <w:rPr>
                <w:rFonts w:eastAsia="仿宋_GB2312"/>
                <w:sz w:val="24"/>
              </w:rPr>
            </w:pPr>
          </w:p>
          <w:p w14:paraId="59AAFA3D">
            <w:pPr>
              <w:rPr>
                <w:rFonts w:eastAsia="仿宋_GB2312"/>
                <w:sz w:val="24"/>
              </w:rPr>
            </w:pPr>
          </w:p>
          <w:p w14:paraId="5DB996BC">
            <w:pPr>
              <w:rPr>
                <w:rFonts w:eastAsia="仿宋_GB2312"/>
                <w:sz w:val="24"/>
              </w:rPr>
            </w:pPr>
          </w:p>
          <w:p w14:paraId="1520FB14">
            <w:pPr>
              <w:rPr>
                <w:rFonts w:eastAsia="仿宋_GB2312"/>
                <w:sz w:val="24"/>
              </w:rPr>
            </w:pPr>
          </w:p>
          <w:p w14:paraId="52F2472F">
            <w:pPr>
              <w:rPr>
                <w:rFonts w:eastAsia="仿宋_GB2312"/>
                <w:sz w:val="24"/>
              </w:rPr>
            </w:pPr>
          </w:p>
          <w:p w14:paraId="54140BF6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高校所属院系审核盖章</w:t>
            </w:r>
          </w:p>
          <w:p w14:paraId="201BCDE3">
            <w:pPr>
              <w:rPr>
                <w:rFonts w:eastAsia="仿宋_GB2312"/>
                <w:sz w:val="24"/>
              </w:rPr>
            </w:pPr>
          </w:p>
          <w:p w14:paraId="65B6380F">
            <w:pPr>
              <w:rPr>
                <w:rFonts w:eastAsia="仿宋_GB2312"/>
                <w:sz w:val="24"/>
              </w:rPr>
            </w:pPr>
          </w:p>
          <w:p w14:paraId="1A9172F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58F332B5">
            <w:pPr>
              <w:rPr>
                <w:rFonts w:eastAsia="仿宋_GB2312"/>
                <w:sz w:val="24"/>
              </w:rPr>
            </w:pPr>
          </w:p>
          <w:p w14:paraId="04ED3B93">
            <w:pPr>
              <w:rPr>
                <w:rFonts w:eastAsia="仿宋_GB2312"/>
                <w:sz w:val="24"/>
              </w:rPr>
            </w:pPr>
          </w:p>
          <w:p w14:paraId="1C132682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  <w:p w14:paraId="25B9143B">
            <w:pPr>
              <w:ind w:firstLine="960" w:firstLineChars="400"/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4543" w:type="dxa"/>
          </w:tcPr>
          <w:p w14:paraId="4849EE74">
            <w:pPr>
              <w:rPr>
                <w:rFonts w:eastAsia="仿宋_GB2312"/>
                <w:sz w:val="24"/>
              </w:rPr>
            </w:pPr>
          </w:p>
          <w:p w14:paraId="122F756A">
            <w:pPr>
              <w:rPr>
                <w:rFonts w:eastAsia="仿宋_GB2312"/>
                <w:sz w:val="24"/>
              </w:rPr>
            </w:pPr>
          </w:p>
          <w:p w14:paraId="4F64C710">
            <w:pPr>
              <w:rPr>
                <w:rFonts w:eastAsia="仿宋_GB2312"/>
                <w:sz w:val="24"/>
              </w:rPr>
            </w:pPr>
          </w:p>
          <w:p w14:paraId="68740194">
            <w:pPr>
              <w:rPr>
                <w:rFonts w:eastAsia="仿宋_GB2312"/>
                <w:sz w:val="24"/>
              </w:rPr>
            </w:pPr>
          </w:p>
          <w:p w14:paraId="167EDD83">
            <w:pPr>
              <w:rPr>
                <w:rFonts w:eastAsia="仿宋_GB2312"/>
                <w:sz w:val="24"/>
              </w:rPr>
            </w:pPr>
          </w:p>
          <w:p w14:paraId="76E352D9">
            <w:pPr>
              <w:rPr>
                <w:rFonts w:eastAsia="仿宋_GB2312"/>
                <w:sz w:val="24"/>
              </w:rPr>
            </w:pPr>
          </w:p>
          <w:p w14:paraId="1330427D">
            <w:pPr>
              <w:rPr>
                <w:rFonts w:eastAsia="仿宋_GB2312"/>
                <w:sz w:val="24"/>
              </w:rPr>
            </w:pPr>
          </w:p>
          <w:p w14:paraId="1234DF7D">
            <w:pPr>
              <w:rPr>
                <w:rFonts w:eastAsia="仿宋_GB2312"/>
                <w:sz w:val="24"/>
              </w:rPr>
            </w:pPr>
          </w:p>
          <w:p w14:paraId="581EE017">
            <w:pPr>
              <w:rPr>
                <w:rFonts w:eastAsia="仿宋_GB2312"/>
                <w:sz w:val="24"/>
              </w:rPr>
            </w:pPr>
          </w:p>
          <w:p w14:paraId="7AF2B6E1">
            <w:pPr>
              <w:rPr>
                <w:rFonts w:eastAsia="仿宋_GB2312"/>
                <w:sz w:val="24"/>
              </w:rPr>
            </w:pPr>
          </w:p>
          <w:p w14:paraId="6D64CEBE">
            <w:pPr>
              <w:rPr>
                <w:rFonts w:eastAsia="仿宋_GB2312"/>
                <w:sz w:val="24"/>
              </w:rPr>
            </w:pPr>
          </w:p>
          <w:p w14:paraId="22A8DDC8">
            <w:pPr>
              <w:rPr>
                <w:rFonts w:eastAsia="仿宋_GB2312"/>
                <w:sz w:val="24"/>
              </w:rPr>
            </w:pPr>
          </w:p>
          <w:p w14:paraId="190BCF26">
            <w:pPr>
              <w:rPr>
                <w:rFonts w:eastAsia="仿宋_GB2312"/>
                <w:sz w:val="24"/>
              </w:rPr>
            </w:pPr>
          </w:p>
          <w:p w14:paraId="004FA326">
            <w:pPr>
              <w:rPr>
                <w:rFonts w:eastAsia="仿宋_GB2312"/>
                <w:sz w:val="24"/>
              </w:rPr>
            </w:pPr>
          </w:p>
          <w:p w14:paraId="5365BF09">
            <w:pPr>
              <w:rPr>
                <w:rFonts w:eastAsia="仿宋_GB2312"/>
                <w:sz w:val="24"/>
              </w:rPr>
            </w:pPr>
          </w:p>
          <w:p w14:paraId="7630B3FB">
            <w:pPr>
              <w:rPr>
                <w:rFonts w:eastAsia="仿宋_GB2312"/>
                <w:sz w:val="24"/>
              </w:rPr>
            </w:pPr>
          </w:p>
          <w:p w14:paraId="574DBBDE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高校审核盖章</w:t>
            </w:r>
          </w:p>
          <w:p w14:paraId="5C2D2AC8">
            <w:pPr>
              <w:rPr>
                <w:rFonts w:eastAsia="仿宋_GB2312"/>
                <w:sz w:val="24"/>
              </w:rPr>
            </w:pPr>
          </w:p>
          <w:p w14:paraId="2B14CCC2">
            <w:pPr>
              <w:rPr>
                <w:rFonts w:hint="eastAsia" w:eastAsia="仿宋_GB2312"/>
                <w:sz w:val="24"/>
              </w:rPr>
            </w:pPr>
          </w:p>
          <w:p w14:paraId="66F8284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</w:t>
            </w:r>
          </w:p>
          <w:p w14:paraId="592DA652">
            <w:pPr>
              <w:rPr>
                <w:rFonts w:eastAsia="仿宋_GB2312"/>
                <w:sz w:val="24"/>
              </w:rPr>
            </w:pPr>
          </w:p>
          <w:p w14:paraId="47528E07">
            <w:pPr>
              <w:rPr>
                <w:rFonts w:eastAsia="仿宋_GB2312"/>
                <w:sz w:val="24"/>
              </w:rPr>
            </w:pPr>
          </w:p>
          <w:p w14:paraId="451F6E25">
            <w:pPr>
              <w:ind w:firstLine="1080" w:firstLineChars="45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</w:tbl>
    <w:p w14:paraId="393CF898"/>
    <w:p w14:paraId="7319B2F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09"/>
    <w:rsid w:val="00090F9C"/>
    <w:rsid w:val="004E72C1"/>
    <w:rsid w:val="00673F01"/>
    <w:rsid w:val="00973855"/>
    <w:rsid w:val="00B24030"/>
    <w:rsid w:val="00B57309"/>
    <w:rsid w:val="00BD710F"/>
    <w:rsid w:val="00D643D3"/>
    <w:rsid w:val="00D64557"/>
    <w:rsid w:val="00F90716"/>
    <w:rsid w:val="289F6037"/>
    <w:rsid w:val="4DD76A1F"/>
    <w:rsid w:val="6085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文字 字符"/>
    <w:basedOn w:val="8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916</Words>
  <Characters>950</Characters>
  <Lines>15</Lines>
  <Paragraphs>4</Paragraphs>
  <TotalTime>0</TotalTime>
  <ScaleCrop>false</ScaleCrop>
  <LinksUpToDate>false</LinksUpToDate>
  <CharactersWithSpaces>1340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2024-07-10T07:42:00Z</dcterms:created>
  <dc:creator>崔家能</dc:creator>
  <cp:lastModifiedBy>晴虞</cp:lastModifiedBy>
  <dcterms:modified xsi:type="dcterms:W3CDTF">2025-07-09T03:57:56Z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eyJoZGlkIjoiZmU3MzdkZmE3ODk0YjZjZDI4NmQwMzFhODc0OTljZTgiLCJ1c2VySWQiOiIxNjU5Mjk5MTM1In0=</vt:lpwstr>
  </property>
  <property fmtid="{D5CDD505-2E9C-101B-9397-08002B2CF9AE}" pid="3" name="KSOProductBuildVer">
    <vt:lpwstr>2052-12.1.0.21541</vt:lpwstr>
  </property>
  <property fmtid="{D5CDD505-2E9C-101B-9397-08002B2CF9AE}" pid="4" name="ICV">
    <vt:lpwstr>5FE58BDBDB1B48A8806EEA08579F0B65_12</vt:lpwstr>
  </property>
</Properties>
</file>