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left"/>
        <w:rPr>
          <w:rFonts w:hint="eastAsia" w:ascii="方正黑体_GBK" w:hAnsi="仿宋" w:eastAsia="方正黑体_GBK"/>
          <w:color w:val="000000"/>
          <w:sz w:val="32"/>
          <w:szCs w:val="32"/>
        </w:rPr>
      </w:pPr>
      <w:r>
        <w:rPr>
          <w:rFonts w:hint="eastAsia" w:ascii="方正黑体_GBK" w:hAnsi="仿宋" w:eastAsia="方正黑体_GBK"/>
          <w:sz w:val="32"/>
          <w:szCs w:val="32"/>
        </w:rPr>
        <w:t>附件</w:t>
      </w:r>
      <w:r>
        <w:rPr>
          <w:rFonts w:hint="eastAsia" w:ascii="方正黑体_GBK" w:hAnsi="仿宋" w:eastAsia="方正黑体_GBK"/>
          <w:color w:val="000000"/>
          <w:sz w:val="32"/>
          <w:szCs w:val="32"/>
        </w:rPr>
        <w:t>2</w:t>
      </w:r>
    </w:p>
    <w:tbl>
      <w:tblPr>
        <w:tblStyle w:val="5"/>
        <w:tblW w:w="3502" w:type="dxa"/>
        <w:jc w:val="right"/>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right"/>
        </w:trPr>
        <w:tc>
          <w:tcPr>
            <w:tcW w:w="1676" w:type="dxa"/>
            <w:noWrap w:val="0"/>
            <w:vAlign w:val="top"/>
          </w:tcPr>
          <w:p>
            <w:pPr>
              <w:jc w:val="center"/>
              <w:rPr>
                <w:rFonts w:hint="eastAsia" w:ascii="方正仿宋_GBK" w:hAnsi="仿宋" w:eastAsia="方正仿宋_GBK"/>
                <w:sz w:val="32"/>
                <w:szCs w:val="32"/>
              </w:rPr>
            </w:pPr>
            <w:r>
              <w:rPr>
                <w:rFonts w:hint="eastAsia" w:ascii="方正仿宋_GBK" w:hAnsi="仿宋" w:eastAsia="方正仿宋_GBK"/>
                <w:sz w:val="32"/>
                <w:szCs w:val="32"/>
              </w:rPr>
              <w:t>项目编号</w:t>
            </w:r>
          </w:p>
        </w:tc>
        <w:tc>
          <w:tcPr>
            <w:tcW w:w="1826" w:type="dxa"/>
            <w:noWrap w:val="0"/>
            <w:vAlign w:val="top"/>
          </w:tcPr>
          <w:p>
            <w:pPr>
              <w:jc w:val="center"/>
              <w:rPr>
                <w:rFonts w:hint="eastAsia" w:ascii="方正仿宋_GBK" w:hAnsi="仿宋"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676" w:type="dxa"/>
            <w:noWrap w:val="0"/>
            <w:vAlign w:val="top"/>
          </w:tcPr>
          <w:p>
            <w:pPr>
              <w:jc w:val="center"/>
              <w:rPr>
                <w:rFonts w:hint="eastAsia" w:ascii="方正仿宋_GBK" w:hAnsi="仿宋" w:eastAsia="方正仿宋_GBK"/>
                <w:sz w:val="32"/>
                <w:szCs w:val="32"/>
              </w:rPr>
            </w:pPr>
            <w:r>
              <w:rPr>
                <w:rFonts w:hint="eastAsia" w:ascii="方正仿宋_GBK" w:hAnsi="仿宋" w:eastAsia="方正仿宋_GBK"/>
                <w:sz w:val="32"/>
                <w:szCs w:val="32"/>
              </w:rPr>
              <w:t>年    度</w:t>
            </w:r>
          </w:p>
        </w:tc>
        <w:tc>
          <w:tcPr>
            <w:tcW w:w="1826" w:type="dxa"/>
            <w:noWrap w:val="0"/>
            <w:vAlign w:val="top"/>
          </w:tcPr>
          <w:p>
            <w:pPr>
              <w:jc w:val="center"/>
              <w:rPr>
                <w:rFonts w:hint="eastAsia" w:ascii="方正仿宋_GBK" w:hAnsi="仿宋" w:eastAsia="方正仿宋_GBK"/>
                <w:sz w:val="32"/>
                <w:szCs w:val="32"/>
              </w:rPr>
            </w:pPr>
          </w:p>
        </w:tc>
      </w:tr>
    </w:tbl>
    <w:p>
      <w:pPr>
        <w:rPr>
          <w:rFonts w:hint="eastAsia" w:ascii="方正小标宋_GBK" w:hAnsi="仿宋" w:eastAsia="方正小标宋_GBK"/>
          <w:sz w:val="32"/>
          <w:szCs w:val="32"/>
        </w:rPr>
      </w:pPr>
      <w:r>
        <w:rPr>
          <w:rFonts w:hint="eastAsia" w:ascii="方正小标宋_GBK" w:hAnsi="仿宋" w:eastAsia="方正小标宋_GBK"/>
          <w:sz w:val="32"/>
          <w:szCs w:val="32"/>
        </w:rPr>
        <mc:AlternateContent>
          <mc:Choice Requires="wps">
            <w:drawing>
              <wp:anchor distT="0" distB="0" distL="114300" distR="114300" simplePos="0" relativeHeight="251659264" behindDoc="0" locked="0" layoutInCell="0" allowOverlap="1">
                <wp:simplePos x="0" y="0"/>
                <wp:positionH relativeFrom="column">
                  <wp:posOffset>3961130</wp:posOffset>
                </wp:positionH>
                <wp:positionV relativeFrom="paragraph">
                  <wp:posOffset>121285</wp:posOffset>
                </wp:positionV>
                <wp:extent cx="63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635" cy="635"/>
                        </a:xfrm>
                        <a:prstGeom prst="line">
                          <a:avLst/>
                        </a:prstGeom>
                        <a:ln w="12700" cap="flat" cmpd="sng">
                          <a:solidFill>
                            <a:srgbClr val="008000"/>
                          </a:solidFill>
                          <a:prstDash val="solid"/>
                          <a:headEnd type="none" w="sm" len="sm"/>
                          <a:tailEnd type="none" w="sm" len="sm"/>
                        </a:ln>
                      </wps:spPr>
                      <wps:bodyPr upright="1"/>
                    </wps:wsp>
                  </a:graphicData>
                </a:graphic>
              </wp:anchor>
            </w:drawing>
          </mc:Choice>
          <mc:Fallback>
            <w:pict>
              <v:line id="_x0000_s1026" o:spid="_x0000_s1026" o:spt="20" style="position:absolute;left:0pt;margin-left:311.9pt;margin-top:9.55pt;height:0.05pt;width:0.05pt;z-index:251659264;mso-width-relative:page;mso-height-relative:page;" coordsize="21600,21600" o:allowincell="f" o:gfxdata="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V414nXAAAACQEAAA8AAAAAAAAAAQAg&#10;AAAAIgAAAGRycy9kb3ducmV2LnhtbFBLAQIUABQAAAAIAIdO4kDKF1Oo1gEAAJEDAAAOAAAAAAAA&#10;AAEAIAAAACYBAABkcnMvZTJvRG9jLnhtbFBLBQYAAAAABgAGAFkBAABuBQAAAAA=&#10;">
                <v:path arrowok="t"/>
                <v:fill focussize="0,0"/>
                <v:stroke weight="1pt" color="#008000" startarrowwidth="narrow" startarrowlength="short" endarrowwidth="narrow" endarrowlength="short"/>
                <v:imagedata o:title=""/>
                <o:lock v:ext="edit"/>
              </v:line>
            </w:pict>
          </mc:Fallback>
        </mc:AlternateContent>
      </w:r>
      <w:r>
        <w:rPr>
          <w:rFonts w:hint="eastAsia" w:ascii="方正小标宋_GBK" w:hAnsi="仿宋" w:eastAsia="方正小标宋_GBK"/>
          <w:sz w:val="32"/>
          <w:szCs w:val="32"/>
        </w:rPr>
        <mc:AlternateContent>
          <mc:Choice Requires="wps">
            <w:drawing>
              <wp:anchor distT="0" distB="0" distL="114300" distR="114300" simplePos="0" relativeHeight="251658240" behindDoc="0" locked="0" layoutInCell="0" allowOverlap="1">
                <wp:simplePos x="0" y="0"/>
                <wp:positionH relativeFrom="column">
                  <wp:posOffset>3199130</wp:posOffset>
                </wp:positionH>
                <wp:positionV relativeFrom="paragraph">
                  <wp:posOffset>116205</wp:posOffset>
                </wp:positionV>
                <wp:extent cx="635" cy="5715"/>
                <wp:effectExtent l="0" t="0" r="0" b="0"/>
                <wp:wrapNone/>
                <wp:docPr id="2" name="矩形 2"/>
                <wp:cNvGraphicFramePr/>
                <a:graphic xmlns:a="http://schemas.openxmlformats.org/drawingml/2006/main">
                  <a:graphicData uri="http://schemas.microsoft.com/office/word/2010/wordprocessingShape">
                    <wps:wsp>
                      <wps:cNvSpPr/>
                      <wps:spPr>
                        <a:xfrm>
                          <a:off x="0" y="0"/>
                          <a:ext cx="635" cy="5715"/>
                        </a:xfrm>
                        <a:prstGeom prst="rect">
                          <a:avLst/>
                        </a:prstGeom>
                        <a:noFill/>
                        <a:ln w="12700" cap="flat" cmpd="sng">
                          <a:solidFill>
                            <a:srgbClr val="008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51.9pt;margin-top:9.15pt;height:0.45pt;width:0.05pt;z-index:251658240;mso-width-relative:page;mso-height-relative:page;" filled="f" coordsize="21600,21600" o:allowincell="f" o:gfxdata="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P1GEXYAAAACQEAAA8AAAAA&#10;AAAAAQAgAAAAIgAAAGRycy9kb3ducmV2LnhtbFBLAQIUABQAAAAIAIdO4kDI/DnK2wEAAKIDAAAO&#10;AAAAAAAAAAEAIAAAACcBAABkcnMvZTJvRG9jLnhtbFBLBQYAAAAABgAGAFkBAAB0BQAAAAA=&#10;">
                <v:path/>
                <v:fill on="f" focussize="0,0"/>
                <v:stroke weight="1pt" color="#008000"/>
                <v:imagedata o:title=""/>
                <o:lock v:ext="edit"/>
              </v:rect>
            </w:pict>
          </mc:Fallback>
        </mc:AlternateContent>
      </w:r>
    </w:p>
    <w:p>
      <w:pPr>
        <w:jc w:val="center"/>
        <w:rPr>
          <w:rFonts w:hint="eastAsia" w:ascii="方正小标宋_GBK" w:hAnsi="仿宋" w:eastAsia="方正小标宋_GBK"/>
          <w:sz w:val="52"/>
          <w:szCs w:val="52"/>
        </w:rPr>
      </w:pPr>
      <w:bookmarkStart w:id="0" w:name="_GoBack"/>
      <w:r>
        <w:rPr>
          <w:rFonts w:hint="eastAsia" w:ascii="方正小标宋_GBK" w:hAnsi="仿宋" w:eastAsia="方正小标宋_GBK"/>
          <w:sz w:val="52"/>
          <w:szCs w:val="52"/>
        </w:rPr>
        <w:t>重庆市研究生教育优质课程</w:t>
      </w:r>
    </w:p>
    <w:p>
      <w:pPr>
        <w:jc w:val="center"/>
        <w:rPr>
          <w:rFonts w:hint="eastAsia" w:ascii="方正小标宋_GBK" w:hAnsi="仿宋" w:eastAsia="方正小标宋_GBK"/>
          <w:sz w:val="52"/>
          <w:szCs w:val="52"/>
        </w:rPr>
      </w:pPr>
      <w:r>
        <w:rPr>
          <w:rFonts w:hint="eastAsia" w:ascii="方正小标宋_GBK" w:hAnsi="仿宋" w:eastAsia="方正小标宋_GBK"/>
          <w:sz w:val="52"/>
          <w:szCs w:val="52"/>
        </w:rPr>
        <w:t>建设计划任务书</w:t>
      </w:r>
    </w:p>
    <w:bookmarkEnd w:id="0"/>
    <w:p>
      <w:pPr>
        <w:spacing w:line="360" w:lineRule="auto"/>
        <w:rPr>
          <w:rFonts w:hint="eastAsia" w:ascii="仿宋" w:hAnsi="仿宋" w:eastAsia="仿宋"/>
          <w:sz w:val="48"/>
        </w:rPr>
      </w:pPr>
    </w:p>
    <w:p>
      <w:pPr>
        <w:spacing w:line="360" w:lineRule="auto"/>
        <w:rPr>
          <w:rFonts w:ascii="仿宋" w:hAnsi="仿宋" w:eastAsia="仿宋"/>
          <w:sz w:val="32"/>
        </w:rPr>
      </w:pPr>
      <w:r>
        <w:rPr>
          <w:rFonts w:hint="eastAsia" w:ascii="仿宋" w:hAnsi="仿宋" w:eastAsia="仿宋"/>
          <w:sz w:val="32"/>
        </w:rPr>
        <w:t xml:space="preserve">   </w:t>
      </w:r>
    </w:p>
    <w:p>
      <w:pPr>
        <w:spacing w:line="360" w:lineRule="auto"/>
        <w:rPr>
          <w:rFonts w:ascii="仿宋" w:hAnsi="仿宋" w:eastAsia="仿宋"/>
          <w:sz w:val="32"/>
        </w:rPr>
      </w:pPr>
    </w:p>
    <w:p>
      <w:pPr>
        <w:spacing w:line="360" w:lineRule="auto"/>
        <w:rPr>
          <w:rFonts w:hint="eastAsia" w:ascii="仿宋" w:hAnsi="仿宋" w:eastAsia="仿宋"/>
          <w:sz w:val="32"/>
        </w:rPr>
      </w:pPr>
    </w:p>
    <w:tbl>
      <w:tblPr>
        <w:tblStyle w:val="5"/>
        <w:tblW w:w="7380" w:type="dxa"/>
        <w:jc w:val="center"/>
        <w:tblInd w:w="1188" w:type="dxa"/>
        <w:tblLayout w:type="fixed"/>
        <w:tblCellMar>
          <w:top w:w="0" w:type="dxa"/>
          <w:left w:w="108" w:type="dxa"/>
          <w:bottom w:w="0" w:type="dxa"/>
          <w:right w:w="108" w:type="dxa"/>
        </w:tblCellMar>
      </w:tblPr>
      <w:tblGrid>
        <w:gridCol w:w="2160"/>
        <w:gridCol w:w="5220"/>
      </w:tblGrid>
      <w:tr>
        <w:tblPrEx>
          <w:tblLayout w:type="fixed"/>
          <w:tblCellMar>
            <w:top w:w="0" w:type="dxa"/>
            <w:left w:w="108" w:type="dxa"/>
            <w:bottom w:w="0" w:type="dxa"/>
            <w:right w:w="108" w:type="dxa"/>
          </w:tblCellMar>
        </w:tblPrEx>
        <w:trPr>
          <w:jc w:val="center"/>
        </w:trPr>
        <w:tc>
          <w:tcPr>
            <w:tcW w:w="2160" w:type="dxa"/>
            <w:noWrap w:val="0"/>
            <w:vAlign w:val="center"/>
          </w:tcPr>
          <w:p>
            <w:pPr>
              <w:spacing w:line="600" w:lineRule="exact"/>
              <w:jc w:val="distribute"/>
              <w:rPr>
                <w:rFonts w:hint="eastAsia" w:ascii="方正仿宋_GBK" w:hAnsi="仿宋" w:eastAsia="方正仿宋_GBK"/>
                <w:sz w:val="32"/>
                <w:szCs w:val="32"/>
              </w:rPr>
            </w:pPr>
            <w:r>
              <w:rPr>
                <w:rFonts w:hint="eastAsia" w:ascii="方正仿宋_GBK" w:hAnsi="仿宋" w:eastAsia="方正仿宋_GBK"/>
                <w:sz w:val="32"/>
                <w:szCs w:val="32"/>
              </w:rPr>
              <w:t>课程名称：</w:t>
            </w:r>
          </w:p>
        </w:tc>
        <w:tc>
          <w:tcPr>
            <w:tcW w:w="5220" w:type="dxa"/>
            <w:noWrap w:val="0"/>
            <w:vAlign w:val="center"/>
          </w:tcPr>
          <w:p>
            <w:pPr>
              <w:spacing w:line="600" w:lineRule="exact"/>
              <w:jc w:val="center"/>
              <w:rPr>
                <w:rFonts w:hint="eastAsia" w:ascii="方正仿宋_GBK" w:hAnsi="仿宋" w:eastAsia="方正仿宋_GBK"/>
                <w:b/>
                <w:sz w:val="32"/>
                <w:szCs w:val="32"/>
                <w:u w:val="single"/>
                <w:bdr w:val="single" w:color="auto" w:sz="4" w:space="0"/>
              </w:rPr>
            </w:pPr>
          </w:p>
        </w:tc>
      </w:tr>
      <w:tr>
        <w:tblPrEx>
          <w:tblLayout w:type="fixed"/>
          <w:tblCellMar>
            <w:top w:w="0" w:type="dxa"/>
            <w:left w:w="108" w:type="dxa"/>
            <w:bottom w:w="0" w:type="dxa"/>
            <w:right w:w="108" w:type="dxa"/>
          </w:tblCellMar>
        </w:tblPrEx>
        <w:trPr>
          <w:jc w:val="center"/>
        </w:trPr>
        <w:tc>
          <w:tcPr>
            <w:tcW w:w="2160" w:type="dxa"/>
            <w:noWrap w:val="0"/>
            <w:vAlign w:val="center"/>
          </w:tcPr>
          <w:p>
            <w:pPr>
              <w:spacing w:line="600" w:lineRule="exact"/>
              <w:jc w:val="distribute"/>
              <w:rPr>
                <w:rFonts w:hint="eastAsia" w:ascii="方正仿宋_GBK" w:hAnsi="仿宋" w:eastAsia="方正仿宋_GBK"/>
                <w:snapToGrid w:val="0"/>
                <w:kern w:val="0"/>
                <w:sz w:val="32"/>
                <w:szCs w:val="32"/>
              </w:rPr>
            </w:pPr>
            <w:r>
              <w:rPr>
                <w:rFonts w:hint="eastAsia" w:ascii="方正仿宋_GBK" w:hAnsi="仿宋" w:eastAsia="方正仿宋_GBK"/>
                <w:snapToGrid w:val="0"/>
                <w:kern w:val="0"/>
                <w:sz w:val="32"/>
                <w:szCs w:val="32"/>
              </w:rPr>
              <w:t>课程负责人：</w:t>
            </w:r>
          </w:p>
        </w:tc>
        <w:tc>
          <w:tcPr>
            <w:tcW w:w="5220" w:type="dxa"/>
            <w:noWrap w:val="0"/>
            <w:vAlign w:val="center"/>
          </w:tcPr>
          <w:p>
            <w:pPr>
              <w:spacing w:line="600" w:lineRule="exact"/>
              <w:jc w:val="center"/>
              <w:rPr>
                <w:rFonts w:hint="eastAsia" w:ascii="方正仿宋_GBK" w:hAnsi="仿宋" w:eastAsia="方正仿宋_GBK"/>
                <w:b/>
                <w:sz w:val="32"/>
                <w:szCs w:val="32"/>
              </w:rPr>
            </w:pPr>
          </w:p>
        </w:tc>
      </w:tr>
      <w:tr>
        <w:tblPrEx>
          <w:tblLayout w:type="fixed"/>
          <w:tblCellMar>
            <w:top w:w="0" w:type="dxa"/>
            <w:left w:w="108" w:type="dxa"/>
            <w:bottom w:w="0" w:type="dxa"/>
            <w:right w:w="108" w:type="dxa"/>
          </w:tblCellMar>
        </w:tblPrEx>
        <w:trPr>
          <w:jc w:val="center"/>
        </w:trPr>
        <w:tc>
          <w:tcPr>
            <w:tcW w:w="2160" w:type="dxa"/>
            <w:noWrap w:val="0"/>
            <w:vAlign w:val="center"/>
          </w:tcPr>
          <w:p>
            <w:pPr>
              <w:spacing w:line="600" w:lineRule="exact"/>
              <w:jc w:val="distribute"/>
              <w:rPr>
                <w:rFonts w:hint="eastAsia" w:ascii="方正仿宋_GBK" w:hAnsi="仿宋" w:eastAsia="方正仿宋_GBK"/>
                <w:sz w:val="32"/>
                <w:szCs w:val="32"/>
              </w:rPr>
            </w:pPr>
            <w:r>
              <w:rPr>
                <w:rFonts w:hint="eastAsia" w:ascii="方正仿宋_GBK" w:hAnsi="仿宋" w:eastAsia="方正仿宋_GBK"/>
                <w:sz w:val="32"/>
                <w:szCs w:val="32"/>
              </w:rPr>
              <w:t>单位名称：</w:t>
            </w:r>
          </w:p>
        </w:tc>
        <w:tc>
          <w:tcPr>
            <w:tcW w:w="5220" w:type="dxa"/>
            <w:noWrap w:val="0"/>
            <w:vAlign w:val="center"/>
          </w:tcPr>
          <w:p>
            <w:pPr>
              <w:spacing w:line="600" w:lineRule="exact"/>
              <w:jc w:val="center"/>
              <w:rPr>
                <w:rFonts w:hint="eastAsia" w:ascii="方正仿宋_GBK" w:hAnsi="仿宋" w:eastAsia="方正仿宋_GBK"/>
                <w:b/>
                <w:sz w:val="32"/>
                <w:szCs w:val="32"/>
              </w:rPr>
            </w:pPr>
          </w:p>
        </w:tc>
      </w:tr>
      <w:tr>
        <w:tblPrEx>
          <w:tblLayout w:type="fixed"/>
          <w:tblCellMar>
            <w:top w:w="0" w:type="dxa"/>
            <w:left w:w="108" w:type="dxa"/>
            <w:bottom w:w="0" w:type="dxa"/>
            <w:right w:w="108" w:type="dxa"/>
          </w:tblCellMar>
        </w:tblPrEx>
        <w:trPr>
          <w:jc w:val="center"/>
        </w:trPr>
        <w:tc>
          <w:tcPr>
            <w:tcW w:w="2160" w:type="dxa"/>
            <w:noWrap w:val="0"/>
            <w:vAlign w:val="center"/>
          </w:tcPr>
          <w:p>
            <w:pPr>
              <w:spacing w:line="600" w:lineRule="exact"/>
              <w:jc w:val="distribute"/>
              <w:rPr>
                <w:rFonts w:hint="eastAsia" w:ascii="方正仿宋_GBK" w:hAnsi="仿宋" w:eastAsia="方正仿宋_GBK"/>
                <w:sz w:val="32"/>
                <w:szCs w:val="32"/>
              </w:rPr>
            </w:pPr>
            <w:r>
              <w:rPr>
                <w:rFonts w:hint="eastAsia" w:ascii="方正仿宋_GBK" w:hAnsi="仿宋" w:eastAsia="方正仿宋_GBK"/>
                <w:sz w:val="32"/>
                <w:szCs w:val="32"/>
              </w:rPr>
              <w:t>联系电话：</w:t>
            </w:r>
          </w:p>
        </w:tc>
        <w:tc>
          <w:tcPr>
            <w:tcW w:w="5220" w:type="dxa"/>
            <w:noWrap w:val="0"/>
            <w:vAlign w:val="center"/>
          </w:tcPr>
          <w:p>
            <w:pPr>
              <w:spacing w:line="600" w:lineRule="exact"/>
              <w:jc w:val="center"/>
              <w:rPr>
                <w:rFonts w:hint="eastAsia" w:ascii="方正仿宋_GBK" w:hAnsi="仿宋" w:eastAsia="方正仿宋_GBK"/>
                <w:b/>
                <w:sz w:val="32"/>
                <w:szCs w:val="32"/>
              </w:rPr>
            </w:pPr>
          </w:p>
        </w:tc>
      </w:tr>
      <w:tr>
        <w:tblPrEx>
          <w:tblLayout w:type="fixed"/>
          <w:tblCellMar>
            <w:top w:w="0" w:type="dxa"/>
            <w:left w:w="108" w:type="dxa"/>
            <w:bottom w:w="0" w:type="dxa"/>
            <w:right w:w="108" w:type="dxa"/>
          </w:tblCellMar>
        </w:tblPrEx>
        <w:trPr>
          <w:jc w:val="center"/>
        </w:trPr>
        <w:tc>
          <w:tcPr>
            <w:tcW w:w="2160" w:type="dxa"/>
            <w:noWrap w:val="0"/>
            <w:vAlign w:val="center"/>
          </w:tcPr>
          <w:p>
            <w:pPr>
              <w:spacing w:line="600" w:lineRule="exact"/>
              <w:jc w:val="distribute"/>
              <w:rPr>
                <w:rFonts w:hint="eastAsia" w:ascii="方正仿宋_GBK" w:hAnsi="仿宋" w:eastAsia="方正仿宋_GBK"/>
                <w:sz w:val="32"/>
                <w:szCs w:val="32"/>
              </w:rPr>
            </w:pPr>
            <w:r>
              <w:rPr>
                <w:rFonts w:hint="eastAsia" w:ascii="方正仿宋_GBK" w:hAnsi="仿宋" w:eastAsia="方正仿宋_GBK"/>
                <w:sz w:val="32"/>
                <w:szCs w:val="32"/>
              </w:rPr>
              <w:t>建设期限：</w:t>
            </w:r>
          </w:p>
        </w:tc>
        <w:tc>
          <w:tcPr>
            <w:tcW w:w="5220" w:type="dxa"/>
            <w:noWrap w:val="0"/>
            <w:vAlign w:val="center"/>
          </w:tcPr>
          <w:p>
            <w:pPr>
              <w:spacing w:line="600" w:lineRule="exact"/>
              <w:jc w:val="center"/>
              <w:rPr>
                <w:rFonts w:hint="eastAsia" w:ascii="方正仿宋_GBK" w:hAnsi="仿宋" w:eastAsia="方正仿宋_GBK"/>
                <w:b/>
                <w:sz w:val="32"/>
                <w:szCs w:val="32"/>
              </w:rPr>
            </w:pPr>
            <w:r>
              <w:rPr>
                <w:rFonts w:hint="eastAsia" w:ascii="方正仿宋_GBK" w:hAnsi="仿宋" w:eastAsia="方正仿宋_GBK"/>
                <w:b/>
                <w:sz w:val="32"/>
                <w:szCs w:val="32"/>
              </w:rPr>
              <w:t>年  月至     年  月</w:t>
            </w:r>
          </w:p>
        </w:tc>
      </w:tr>
    </w:tbl>
    <w:p>
      <w:pPr>
        <w:spacing w:line="360" w:lineRule="auto"/>
        <w:rPr>
          <w:rFonts w:hint="eastAsia" w:ascii="仿宋" w:hAnsi="仿宋" w:eastAsia="仿宋"/>
          <w:sz w:val="32"/>
        </w:rPr>
      </w:pPr>
    </w:p>
    <w:p>
      <w:pPr>
        <w:spacing w:line="360" w:lineRule="auto"/>
        <w:rPr>
          <w:rFonts w:hint="eastAsia" w:ascii="方正黑体_GBK" w:hAnsi="仿宋" w:eastAsia="方正黑体_GBK"/>
          <w:sz w:val="32"/>
        </w:rPr>
      </w:pPr>
    </w:p>
    <w:p>
      <w:pPr>
        <w:spacing w:line="360" w:lineRule="auto"/>
        <w:rPr>
          <w:rFonts w:hint="eastAsia" w:ascii="方正仿宋_GBK" w:hAnsi="仿宋" w:eastAsia="方正仿宋_GBK"/>
          <w:sz w:val="32"/>
        </w:rPr>
      </w:pPr>
    </w:p>
    <w:p>
      <w:pPr>
        <w:jc w:val="center"/>
        <w:rPr>
          <w:rFonts w:hint="eastAsia" w:ascii="方正仿宋_GBK" w:hAnsi="仿宋" w:eastAsia="方正仿宋_GBK"/>
          <w:sz w:val="32"/>
          <w:szCs w:val="32"/>
        </w:rPr>
      </w:pPr>
      <w:r>
        <w:rPr>
          <w:rFonts w:hint="eastAsia" w:ascii="方正仿宋_GBK" w:hAnsi="仿宋" w:eastAsia="方正仿宋_GBK"/>
          <w:sz w:val="32"/>
          <w:szCs w:val="32"/>
        </w:rPr>
        <w:t>重庆市教育委员会制</w:t>
      </w:r>
    </w:p>
    <w:p>
      <w:pPr>
        <w:jc w:val="center"/>
        <w:rPr>
          <w:rFonts w:hint="eastAsia" w:ascii="方正仿宋_GBK" w:hAnsi="仿宋" w:eastAsia="方正仿宋_GBK"/>
          <w:sz w:val="32"/>
          <w:szCs w:val="32"/>
        </w:rPr>
      </w:pPr>
      <w:r>
        <w:rPr>
          <w:rFonts w:hint="eastAsia" w:ascii="方正仿宋_GBK" w:hAnsi="仿宋" w:eastAsia="方正仿宋_GBK"/>
          <w:sz w:val="32"/>
          <w:szCs w:val="32"/>
        </w:rPr>
        <w:t>2019年  月  日</w:t>
      </w:r>
    </w:p>
    <w:p>
      <w:pPr>
        <w:jc w:val="center"/>
        <w:rPr>
          <w:rFonts w:hint="eastAsia" w:ascii="方正黑体_GBK" w:hAnsi="仿宋" w:eastAsia="方正黑体_GBK"/>
          <w:sz w:val="32"/>
          <w:szCs w:val="32"/>
        </w:rPr>
      </w:pPr>
    </w:p>
    <w:p>
      <w:pPr>
        <w:spacing w:line="60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说  明</w:t>
      </w:r>
    </w:p>
    <w:p>
      <w:pPr>
        <w:spacing w:line="600" w:lineRule="exact"/>
        <w:rPr>
          <w:rFonts w:hint="eastAsia" w:ascii="仿宋" w:hAnsi="仿宋" w:eastAsia="仿宋"/>
          <w:sz w:val="32"/>
          <w:szCs w:val="32"/>
        </w:rPr>
      </w:pPr>
    </w:p>
    <w:p>
      <w:pPr>
        <w:snapToGrid w:val="0"/>
        <w:spacing w:line="600" w:lineRule="exact"/>
        <w:ind w:firstLine="640" w:firstLineChars="200"/>
        <w:rPr>
          <w:rFonts w:hint="eastAsia" w:ascii="方正仿宋_GBK" w:hAnsi="仿宋" w:eastAsia="方正仿宋_GBK"/>
          <w:color w:val="000000"/>
          <w:kern w:val="0"/>
          <w:sz w:val="32"/>
          <w:szCs w:val="32"/>
        </w:rPr>
      </w:pPr>
      <w:r>
        <w:rPr>
          <w:rFonts w:hint="eastAsia" w:ascii="方正仿宋_GBK" w:hAnsi="仿宋" w:eastAsia="方正仿宋_GBK"/>
          <w:sz w:val="32"/>
          <w:szCs w:val="32"/>
        </w:rPr>
        <w:t>1．根据《</w:t>
      </w:r>
      <w:r>
        <w:rPr>
          <w:rFonts w:hint="eastAsia" w:ascii="方正仿宋_GBK" w:hAnsi="仿宋" w:eastAsia="方正仿宋_GBK"/>
          <w:color w:val="000000"/>
          <w:kern w:val="0"/>
          <w:sz w:val="32"/>
          <w:szCs w:val="32"/>
        </w:rPr>
        <w:t>重庆市研究生教育优质课程建设管理实施意见》制定本任务书，与申请书一并</w:t>
      </w:r>
      <w:r>
        <w:rPr>
          <w:rFonts w:hint="eastAsia" w:ascii="方正仿宋_GBK" w:hAnsi="仿宋" w:eastAsia="方正仿宋_GBK" w:cs="宋体"/>
          <w:color w:val="000000"/>
          <w:kern w:val="0"/>
          <w:sz w:val="32"/>
          <w:szCs w:val="32"/>
        </w:rPr>
        <w:t>作为优质课程项目实施建设、经费支持和检查验收的依据。</w:t>
      </w:r>
    </w:p>
    <w:p>
      <w:pPr>
        <w:tabs>
          <w:tab w:val="left" w:pos="8295"/>
        </w:tabs>
        <w:snapToGrid w:val="0"/>
        <w:spacing w:line="600" w:lineRule="exact"/>
        <w:ind w:right="11"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2．本任务书由项目负责人根据优质课程申请书的内容填写，由项目负责人、所在单位和重庆市教育委员会三方签署意见后生效。</w:t>
      </w:r>
    </w:p>
    <w:p>
      <w:pPr>
        <w:tabs>
          <w:tab w:val="left" w:pos="8295"/>
        </w:tabs>
        <w:snapToGrid w:val="0"/>
        <w:spacing w:line="600" w:lineRule="exact"/>
        <w:ind w:right="11"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3．本任务书一式三份，由项目负责人、所在单位和重庆市教育委员会各存一份。</w:t>
      </w:r>
    </w:p>
    <w:p>
      <w:pPr>
        <w:snapToGrid w:val="0"/>
        <w:spacing w:line="600" w:lineRule="exact"/>
        <w:ind w:right="11"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4．本任务书用A4纸双面打印。</w:t>
      </w:r>
    </w:p>
    <w:p>
      <w:pPr>
        <w:spacing w:line="600" w:lineRule="exact"/>
        <w:rPr>
          <w:rFonts w:hint="eastAsia" w:ascii="仿宋" w:hAnsi="仿宋" w:eastAsia="仿宋"/>
        </w:rPr>
      </w:pPr>
    </w:p>
    <w:p>
      <w:pPr>
        <w:spacing w:line="600" w:lineRule="exact"/>
        <w:rPr>
          <w:rFonts w:hint="eastAsia" w:ascii="仿宋" w:hAnsi="仿宋" w:eastAsia="仿宋"/>
        </w:rPr>
      </w:pPr>
    </w:p>
    <w:p>
      <w:pPr>
        <w:spacing w:line="600" w:lineRule="exact"/>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仿宋" w:hAnsi="仿宋" w:eastAsia="仿宋"/>
          <w:b/>
          <w:sz w:val="36"/>
          <w:szCs w:val="36"/>
        </w:rPr>
      </w:pPr>
    </w:p>
    <w:p>
      <w:pPr>
        <w:jc w:val="center"/>
        <w:rPr>
          <w:rFonts w:hint="eastAsia" w:ascii="方正小标宋_GBK" w:hAnsi="仿宋" w:eastAsia="方正小标宋_GBK"/>
          <w:sz w:val="44"/>
          <w:szCs w:val="44"/>
        </w:rPr>
        <w:sectPr>
          <w:pgSz w:w="11906" w:h="16838"/>
          <w:pgMar w:top="1985" w:right="1446" w:bottom="1644" w:left="1446" w:header="851" w:footer="1247" w:gutter="0"/>
          <w:pgNumType w:fmt="numberInDash"/>
          <w:cols w:space="425" w:num="1"/>
          <w:docGrid w:linePitch="600" w:charSpace="22922"/>
        </w:sectPr>
      </w:pPr>
    </w:p>
    <w:p>
      <w:pPr>
        <w:jc w:val="center"/>
        <w:rPr>
          <w:rFonts w:ascii="方正小标宋_GBK" w:hAnsi="仿宋" w:eastAsia="方正小标宋_GBK"/>
          <w:sz w:val="44"/>
          <w:szCs w:val="44"/>
        </w:rPr>
      </w:pPr>
      <w:r>
        <w:rPr>
          <w:rFonts w:hint="eastAsia" w:ascii="方正小标宋_GBK" w:hAnsi="仿宋" w:eastAsia="方正小标宋_GBK"/>
          <w:sz w:val="44"/>
          <w:szCs w:val="44"/>
        </w:rPr>
        <w:t>项目主要任务</w:t>
      </w:r>
    </w:p>
    <w:p>
      <w:pPr>
        <w:jc w:val="center"/>
        <w:rPr>
          <w:rFonts w:hint="eastAsia" w:ascii="方正小标宋_GBK" w:hAnsi="仿宋" w:eastAsia="方正小标宋_GBK"/>
          <w:b/>
          <w:sz w:val="36"/>
          <w:szCs w:val="36"/>
        </w:rPr>
      </w:pPr>
    </w:p>
    <w:p>
      <w:pPr>
        <w:ind w:firstLine="480" w:firstLineChars="150"/>
        <w:rPr>
          <w:rFonts w:hint="eastAsia" w:ascii="方正黑体_GBK" w:hAnsi="黑体" w:eastAsia="方正黑体_GBK"/>
          <w:sz w:val="32"/>
          <w:szCs w:val="32"/>
        </w:rPr>
      </w:pPr>
      <w:r>
        <w:rPr>
          <w:rFonts w:hint="eastAsia" w:ascii="方正黑体_GBK" w:hAnsi="黑体" w:eastAsia="方正黑体_GBK"/>
          <w:sz w:val="32"/>
          <w:szCs w:val="32"/>
        </w:rPr>
        <w:t>一、建设主要内容及进度安排</w:t>
      </w:r>
    </w:p>
    <w:tbl>
      <w:tblPr>
        <w:tblStyle w:val="5"/>
        <w:tblW w:w="9330"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59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0" w:type="dxa"/>
            <w:noWrap w:val="0"/>
            <w:vAlign w:val="center"/>
          </w:tcPr>
          <w:p>
            <w:pPr>
              <w:spacing w:line="360" w:lineRule="exact"/>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起止时间</w:t>
            </w:r>
          </w:p>
        </w:tc>
        <w:tc>
          <w:tcPr>
            <w:tcW w:w="5940" w:type="dxa"/>
            <w:noWrap w:val="0"/>
            <w:vAlign w:val="center"/>
          </w:tcPr>
          <w:p>
            <w:pPr>
              <w:spacing w:line="360" w:lineRule="exact"/>
              <w:ind w:firstLine="482"/>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内容摘要</w:t>
            </w:r>
          </w:p>
        </w:tc>
        <w:tc>
          <w:tcPr>
            <w:tcW w:w="1260" w:type="dxa"/>
            <w:noWrap w:val="0"/>
            <w:vAlign w:val="center"/>
          </w:tcPr>
          <w:p>
            <w:pPr>
              <w:spacing w:line="360" w:lineRule="exact"/>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594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26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594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26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594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26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594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26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594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26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594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26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30" w:type="dxa"/>
            <w:noWrap w:val="0"/>
            <w:vAlign w:val="center"/>
          </w:tcPr>
          <w:p>
            <w:pPr>
              <w:spacing w:line="360" w:lineRule="exact"/>
              <w:ind w:firstLine="482"/>
              <w:rPr>
                <w:rStyle w:val="6"/>
                <w:rFonts w:hint="eastAsia" w:ascii="方正仿宋_GBK" w:hAnsi="仿宋" w:eastAsia="方正仿宋_GBK"/>
                <w:color w:val="000000"/>
                <w:sz w:val="28"/>
                <w:szCs w:val="28"/>
              </w:rPr>
            </w:pPr>
          </w:p>
        </w:tc>
        <w:tc>
          <w:tcPr>
            <w:tcW w:w="5940" w:type="dxa"/>
            <w:noWrap w:val="0"/>
            <w:vAlign w:val="center"/>
          </w:tcPr>
          <w:p>
            <w:pPr>
              <w:spacing w:line="360" w:lineRule="exact"/>
              <w:ind w:firstLine="482"/>
              <w:jc w:val="center"/>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接受检查验收</w:t>
            </w:r>
          </w:p>
        </w:tc>
        <w:tc>
          <w:tcPr>
            <w:tcW w:w="1260" w:type="dxa"/>
            <w:noWrap w:val="0"/>
            <w:vAlign w:val="center"/>
          </w:tcPr>
          <w:p>
            <w:pPr>
              <w:spacing w:line="360" w:lineRule="exact"/>
              <w:ind w:firstLine="482"/>
              <w:rPr>
                <w:rStyle w:val="6"/>
                <w:rFonts w:hint="eastAsia" w:ascii="方正仿宋_GBK" w:hAnsi="仿宋" w:eastAsia="方正仿宋_GBK"/>
                <w:color w:val="000000"/>
                <w:sz w:val="28"/>
                <w:szCs w:val="28"/>
              </w:rPr>
            </w:pPr>
          </w:p>
        </w:tc>
      </w:tr>
    </w:tbl>
    <w:p>
      <w:pPr>
        <w:ind w:firstLine="480" w:firstLineChars="150"/>
        <w:rPr>
          <w:rFonts w:hint="eastAsia" w:ascii="方正黑体_GBK" w:hAnsi="黑体" w:eastAsia="方正黑体_GBK"/>
          <w:sz w:val="32"/>
          <w:szCs w:val="32"/>
        </w:rPr>
      </w:pPr>
      <w:r>
        <w:rPr>
          <w:rFonts w:hint="eastAsia" w:ascii="方正黑体_GBK" w:hAnsi="黑体" w:eastAsia="方正黑体_GBK"/>
          <w:sz w:val="32"/>
          <w:szCs w:val="32"/>
        </w:rPr>
        <w:t>二、主要预期成果</w:t>
      </w:r>
    </w:p>
    <w:tbl>
      <w:tblPr>
        <w:tblStyle w:val="5"/>
        <w:tblW w:w="9330"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4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50" w:type="dxa"/>
            <w:shd w:val="clear" w:color="auto" w:fill="auto"/>
            <w:noWrap w:val="0"/>
            <w:vAlign w:val="center"/>
          </w:tcPr>
          <w:p>
            <w:pPr>
              <w:spacing w:line="360" w:lineRule="exact"/>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序号</w:t>
            </w:r>
          </w:p>
        </w:tc>
        <w:tc>
          <w:tcPr>
            <w:tcW w:w="6480" w:type="dxa"/>
            <w:shd w:val="clear" w:color="auto" w:fill="auto"/>
            <w:noWrap w:val="0"/>
            <w:vAlign w:val="center"/>
          </w:tcPr>
          <w:p>
            <w:pPr>
              <w:spacing w:line="360" w:lineRule="exact"/>
              <w:ind w:firstLine="482"/>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成果名称及形式</w:t>
            </w:r>
          </w:p>
        </w:tc>
        <w:tc>
          <w:tcPr>
            <w:tcW w:w="1800" w:type="dxa"/>
            <w:tcBorders>
              <w:bottom w:val="single" w:color="auto" w:sz="4" w:space="0"/>
            </w:tcBorders>
            <w:noWrap w:val="0"/>
            <w:vAlign w:val="center"/>
          </w:tcPr>
          <w:p>
            <w:pPr>
              <w:spacing w:line="360" w:lineRule="exact"/>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648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80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648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80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648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80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648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80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648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80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6480" w:type="dxa"/>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800" w:type="dxa"/>
            <w:noWrap w:val="0"/>
            <w:vAlign w:val="center"/>
          </w:tcPr>
          <w:p>
            <w:pPr>
              <w:spacing w:line="360" w:lineRule="exact"/>
              <w:ind w:firstLine="482"/>
              <w:rPr>
                <w:rStyle w:val="6"/>
                <w:rFonts w:hint="eastAsia" w:ascii="方正仿宋_GBK" w:hAnsi="仿宋"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0" w:type="dxa"/>
            <w:tcBorders>
              <w:bottom w:val="single" w:color="auto" w:sz="4" w:space="0"/>
            </w:tcBorders>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6480" w:type="dxa"/>
            <w:tcBorders>
              <w:bottom w:val="single" w:color="auto" w:sz="4" w:space="0"/>
            </w:tcBorders>
            <w:shd w:val="clear" w:color="auto" w:fill="auto"/>
            <w:noWrap w:val="0"/>
            <w:vAlign w:val="center"/>
          </w:tcPr>
          <w:p>
            <w:pPr>
              <w:spacing w:line="360" w:lineRule="exact"/>
              <w:ind w:firstLine="482"/>
              <w:rPr>
                <w:rStyle w:val="6"/>
                <w:rFonts w:hint="eastAsia" w:ascii="方正仿宋_GBK" w:hAnsi="仿宋" w:eastAsia="方正仿宋_GBK"/>
                <w:color w:val="000000"/>
                <w:sz w:val="28"/>
                <w:szCs w:val="28"/>
              </w:rPr>
            </w:pPr>
          </w:p>
        </w:tc>
        <w:tc>
          <w:tcPr>
            <w:tcW w:w="1800" w:type="dxa"/>
            <w:tcBorders>
              <w:bottom w:val="single" w:color="auto" w:sz="4" w:space="0"/>
            </w:tcBorders>
            <w:noWrap w:val="0"/>
            <w:vAlign w:val="center"/>
          </w:tcPr>
          <w:p>
            <w:pPr>
              <w:spacing w:line="360" w:lineRule="exact"/>
              <w:ind w:firstLine="482"/>
              <w:rPr>
                <w:rStyle w:val="6"/>
                <w:rFonts w:hint="eastAsia" w:ascii="方正仿宋_GBK" w:hAnsi="仿宋" w:eastAsia="方正仿宋_GBK"/>
                <w:color w:val="000000"/>
                <w:sz w:val="28"/>
                <w:szCs w:val="28"/>
              </w:rPr>
            </w:pPr>
          </w:p>
        </w:tc>
      </w:tr>
    </w:tbl>
    <w:p>
      <w:pPr>
        <w:ind w:firstLine="480" w:firstLineChars="150"/>
        <w:rPr>
          <w:rFonts w:hint="eastAsia" w:ascii="方正黑体_GBK" w:hAnsi="黑体" w:eastAsia="方正黑体_GBK"/>
          <w:sz w:val="32"/>
          <w:szCs w:val="32"/>
        </w:rPr>
      </w:pPr>
      <w:r>
        <w:rPr>
          <w:rFonts w:hint="eastAsia" w:ascii="方正黑体_GBK" w:hAnsi="黑体" w:eastAsia="方正黑体_GBK"/>
          <w:sz w:val="32"/>
          <w:szCs w:val="32"/>
        </w:rPr>
        <w:t>三、成果应用</w:t>
      </w:r>
    </w:p>
    <w:tbl>
      <w:tblPr>
        <w:tblStyle w:val="5"/>
        <w:tblW w:w="9417"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8"/>
        <w:gridCol w:w="497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778" w:type="dxa"/>
            <w:shd w:val="clear" w:color="auto" w:fill="auto"/>
            <w:noWrap w:val="0"/>
            <w:vAlign w:val="center"/>
          </w:tcPr>
          <w:p>
            <w:pPr>
              <w:spacing w:line="360" w:lineRule="exact"/>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应用方式</w:t>
            </w:r>
          </w:p>
        </w:tc>
        <w:tc>
          <w:tcPr>
            <w:tcW w:w="4979" w:type="dxa"/>
            <w:shd w:val="clear" w:color="auto" w:fill="auto"/>
            <w:noWrap w:val="0"/>
            <w:vAlign w:val="center"/>
          </w:tcPr>
          <w:p>
            <w:pPr>
              <w:spacing w:line="360" w:lineRule="exact"/>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成果应用说明</w:t>
            </w:r>
          </w:p>
        </w:tc>
        <w:tc>
          <w:tcPr>
            <w:tcW w:w="1660" w:type="dxa"/>
            <w:shd w:val="clear" w:color="auto" w:fill="auto"/>
            <w:noWrap w:val="0"/>
            <w:vAlign w:val="center"/>
          </w:tcPr>
          <w:p>
            <w:pPr>
              <w:spacing w:line="360" w:lineRule="exact"/>
              <w:jc w:val="center"/>
              <w:rPr>
                <w:rStyle w:val="6"/>
                <w:rFonts w:hint="eastAsia" w:ascii="方正仿宋_GBK" w:hAnsi="仿宋" w:eastAsia="方正仿宋_GBK"/>
                <w:b/>
                <w:color w:val="000000"/>
                <w:sz w:val="28"/>
                <w:szCs w:val="28"/>
              </w:rPr>
            </w:pPr>
            <w:r>
              <w:rPr>
                <w:rStyle w:val="6"/>
                <w:rFonts w:hint="eastAsia" w:ascii="方正仿宋_GBK" w:hAnsi="仿宋" w:eastAsia="方正仿宋_GBK"/>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778" w:type="dxa"/>
            <w:shd w:val="clear" w:color="auto" w:fill="auto"/>
            <w:noWrap w:val="0"/>
            <w:vAlign w:val="center"/>
          </w:tcPr>
          <w:p>
            <w:pPr>
              <w:spacing w:line="360" w:lineRule="exact"/>
              <w:jc w:val="center"/>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课程资源网络共享</w:t>
            </w:r>
          </w:p>
        </w:tc>
        <w:tc>
          <w:tcPr>
            <w:tcW w:w="4979" w:type="dxa"/>
            <w:shd w:val="clear" w:color="auto" w:fill="auto"/>
            <w:noWrap w:val="0"/>
            <w:vAlign w:val="center"/>
          </w:tcPr>
          <w:p>
            <w:pPr>
              <w:snapToGrid w:val="0"/>
              <w:spacing w:line="360" w:lineRule="exact"/>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多媒体课件、教学录相、教学大纲、教案、案例库等（根据实际确定）</w:t>
            </w:r>
          </w:p>
        </w:tc>
        <w:tc>
          <w:tcPr>
            <w:tcW w:w="1660" w:type="dxa"/>
            <w:shd w:val="clear" w:color="auto" w:fill="auto"/>
            <w:noWrap w:val="0"/>
            <w:vAlign w:val="center"/>
          </w:tcPr>
          <w:p>
            <w:pPr>
              <w:spacing w:line="360" w:lineRule="exact"/>
              <w:jc w:val="center"/>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市内免费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778" w:type="dxa"/>
            <w:shd w:val="clear" w:color="auto" w:fill="auto"/>
            <w:noWrap w:val="0"/>
            <w:vAlign w:val="center"/>
          </w:tcPr>
          <w:p>
            <w:pPr>
              <w:spacing w:line="360" w:lineRule="exact"/>
              <w:jc w:val="center"/>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接收外校研究生选课</w:t>
            </w:r>
          </w:p>
        </w:tc>
        <w:tc>
          <w:tcPr>
            <w:tcW w:w="4979" w:type="dxa"/>
            <w:shd w:val="clear" w:color="auto" w:fill="auto"/>
            <w:noWrap w:val="0"/>
            <w:vAlign w:val="center"/>
          </w:tcPr>
          <w:p>
            <w:pPr>
              <w:spacing w:line="360" w:lineRule="exact"/>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是否同意：</w:t>
            </w:r>
          </w:p>
        </w:tc>
        <w:tc>
          <w:tcPr>
            <w:tcW w:w="1660" w:type="dxa"/>
            <w:shd w:val="clear" w:color="auto" w:fill="auto"/>
            <w:noWrap w:val="0"/>
            <w:vAlign w:val="center"/>
          </w:tcPr>
          <w:p>
            <w:pPr>
              <w:spacing w:line="360" w:lineRule="exact"/>
              <w:jc w:val="center"/>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有偿服务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778" w:type="dxa"/>
            <w:shd w:val="clear" w:color="auto" w:fill="auto"/>
            <w:noWrap w:val="0"/>
            <w:vAlign w:val="center"/>
          </w:tcPr>
          <w:p>
            <w:pPr>
              <w:spacing w:line="360" w:lineRule="exact"/>
              <w:jc w:val="center"/>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受市内高校聘请开课</w:t>
            </w:r>
          </w:p>
        </w:tc>
        <w:tc>
          <w:tcPr>
            <w:tcW w:w="4979" w:type="dxa"/>
            <w:shd w:val="clear" w:color="auto" w:fill="auto"/>
            <w:noWrap w:val="0"/>
            <w:vAlign w:val="center"/>
          </w:tcPr>
          <w:p>
            <w:pPr>
              <w:spacing w:line="360" w:lineRule="exact"/>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是否同意：</w:t>
            </w:r>
          </w:p>
        </w:tc>
        <w:tc>
          <w:tcPr>
            <w:tcW w:w="1660" w:type="dxa"/>
            <w:shd w:val="clear" w:color="auto" w:fill="auto"/>
            <w:noWrap w:val="0"/>
            <w:vAlign w:val="center"/>
          </w:tcPr>
          <w:p>
            <w:pPr>
              <w:spacing w:line="360" w:lineRule="exact"/>
              <w:jc w:val="center"/>
              <w:rPr>
                <w:rStyle w:val="6"/>
                <w:rFonts w:hint="eastAsia" w:ascii="方正仿宋_GBK" w:hAnsi="仿宋" w:eastAsia="方正仿宋_GBK"/>
                <w:color w:val="000000"/>
                <w:sz w:val="28"/>
                <w:szCs w:val="28"/>
              </w:rPr>
            </w:pPr>
            <w:r>
              <w:rPr>
                <w:rStyle w:val="6"/>
                <w:rFonts w:hint="eastAsia" w:ascii="方正仿宋_GBK" w:hAnsi="仿宋" w:eastAsia="方正仿宋_GBK"/>
                <w:color w:val="000000"/>
                <w:sz w:val="28"/>
                <w:szCs w:val="28"/>
              </w:rPr>
              <w:t>有偿服务</w:t>
            </w:r>
          </w:p>
        </w:tc>
      </w:tr>
    </w:tbl>
    <w:p>
      <w:pPr>
        <w:spacing w:line="400" w:lineRule="exact"/>
        <w:ind w:firstLine="482"/>
        <w:rPr>
          <w:rFonts w:hint="eastAsia" w:ascii="方正仿宋_GBK" w:hAnsi="仿宋" w:eastAsia="方正仿宋_GBK"/>
          <w:b/>
          <w:color w:val="000000"/>
          <w:szCs w:val="21"/>
        </w:rPr>
      </w:pPr>
      <w:r>
        <w:rPr>
          <w:rStyle w:val="6"/>
          <w:rFonts w:hint="eastAsia" w:ascii="方正仿宋_GBK" w:hAnsi="仿宋" w:eastAsia="方正仿宋_GBK"/>
          <w:b/>
          <w:color w:val="000000"/>
          <w:szCs w:val="21"/>
        </w:rPr>
        <w:t>*“有偿服务”指按本校接受校外研究生选课规定或受聘高校任课教师同等标准提供有偿服务。</w:t>
      </w:r>
    </w:p>
    <w:p>
      <w:pPr>
        <w:spacing w:line="60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承诺与审核意见</w:t>
      </w:r>
    </w:p>
    <w:p>
      <w:pPr>
        <w:spacing w:line="360" w:lineRule="exact"/>
        <w:rPr>
          <w:rStyle w:val="6"/>
          <w:rFonts w:hint="eastAsia" w:ascii="仿宋" w:hAnsi="仿宋" w:eastAsia="仿宋"/>
          <w:color w:val="000000"/>
          <w:sz w:val="24"/>
        </w:rPr>
      </w:pPr>
    </w:p>
    <w:tbl>
      <w:tblPr>
        <w:tblStyle w:val="5"/>
        <w:tblW w:w="8762"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6" w:hRule="atLeast"/>
          <w:jc w:val="center"/>
        </w:trPr>
        <w:tc>
          <w:tcPr>
            <w:tcW w:w="8762" w:type="dxa"/>
            <w:shd w:val="clear" w:color="auto" w:fill="auto"/>
            <w:noWrap w:val="0"/>
            <w:vAlign w:val="top"/>
          </w:tcPr>
          <w:p>
            <w:pPr>
              <w:spacing w:before="120" w:beforeLines="50" w:after="120" w:afterLines="50" w:line="360" w:lineRule="exact"/>
              <w:rPr>
                <w:rStyle w:val="6"/>
                <w:rFonts w:hint="eastAsia" w:ascii="方正仿宋_GBK" w:hAnsi="仿宋" w:eastAsia="方正仿宋_GBK"/>
                <w:color w:val="000000"/>
                <w:sz w:val="24"/>
              </w:rPr>
            </w:pPr>
            <w:r>
              <w:rPr>
                <w:rStyle w:val="6"/>
                <w:rFonts w:hint="eastAsia" w:ascii="方正仿宋_GBK" w:hAnsi="仿宋" w:eastAsia="方正仿宋_GBK"/>
                <w:color w:val="000000"/>
                <w:sz w:val="24"/>
              </w:rPr>
              <w:t>项目负责人承诺：</w:t>
            </w:r>
          </w:p>
          <w:p>
            <w:pPr>
              <w:spacing w:before="120" w:beforeLines="50" w:after="120" w:afterLines="50" w:line="360" w:lineRule="exact"/>
              <w:ind w:firstLine="480" w:firstLineChars="200"/>
              <w:rPr>
                <w:rFonts w:hint="eastAsia" w:ascii="方正仿宋_GBK" w:hAnsi="仿宋" w:eastAsia="方正仿宋_GBK"/>
                <w:sz w:val="24"/>
              </w:rPr>
            </w:pPr>
            <w:r>
              <w:rPr>
                <w:rFonts w:hint="eastAsia" w:ascii="方正仿宋_GBK" w:hAnsi="仿宋" w:eastAsia="方正仿宋_GBK"/>
                <w:sz w:val="24"/>
              </w:rPr>
              <w:t>本人代表本课程团队承诺：所填内容属实，严格按照《重庆市研究生教育优质课程管理实施意见》的有关规定，按期完成本计划任务书规定的建设任务。课程资源愿意共享。愿意接受学校和重庆市教育委员会安排的检查和验收。</w:t>
            </w:r>
          </w:p>
          <w:p>
            <w:pPr>
              <w:spacing w:before="120" w:beforeLines="50" w:after="120" w:afterLines="50" w:line="360" w:lineRule="exact"/>
              <w:rPr>
                <w:rStyle w:val="6"/>
                <w:rFonts w:hint="eastAsia" w:ascii="方正仿宋_GBK" w:hAnsi="仿宋" w:eastAsia="方正仿宋_GBK"/>
                <w:color w:val="000000"/>
                <w:sz w:val="24"/>
              </w:rPr>
            </w:pPr>
          </w:p>
          <w:p>
            <w:pPr>
              <w:spacing w:before="120" w:beforeLines="50" w:after="120" w:afterLines="50" w:line="360" w:lineRule="exact"/>
              <w:ind w:firstLine="600" w:firstLineChars="250"/>
              <w:rPr>
                <w:rStyle w:val="6"/>
                <w:rFonts w:hint="eastAsia" w:ascii="方正仿宋_GBK" w:hAnsi="仿宋" w:eastAsia="方正仿宋_GBK"/>
                <w:color w:val="000000"/>
                <w:sz w:val="24"/>
              </w:rPr>
            </w:pPr>
            <w:r>
              <w:rPr>
                <w:rStyle w:val="6"/>
                <w:rFonts w:hint="eastAsia" w:ascii="方正仿宋_GBK" w:hAnsi="仿宋" w:eastAsia="方正仿宋_GBK"/>
                <w:color w:val="000000"/>
                <w:sz w:val="24"/>
              </w:rPr>
              <w:t>项目负责人（签字）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9" w:hRule="atLeast"/>
          <w:jc w:val="center"/>
        </w:trPr>
        <w:tc>
          <w:tcPr>
            <w:tcW w:w="8762" w:type="dxa"/>
            <w:shd w:val="clear" w:color="auto" w:fill="auto"/>
            <w:noWrap w:val="0"/>
            <w:vAlign w:val="top"/>
          </w:tcPr>
          <w:p>
            <w:pPr>
              <w:spacing w:before="120" w:beforeLines="50" w:after="120" w:afterLines="50" w:line="360" w:lineRule="exact"/>
              <w:rPr>
                <w:rStyle w:val="6"/>
                <w:rFonts w:hint="eastAsia" w:ascii="方正仿宋_GBK" w:hAnsi="仿宋" w:eastAsia="方正仿宋_GBK"/>
                <w:color w:val="000000"/>
                <w:sz w:val="24"/>
              </w:rPr>
            </w:pPr>
            <w:r>
              <w:rPr>
                <w:rStyle w:val="6"/>
                <w:rFonts w:hint="eastAsia" w:ascii="方正仿宋_GBK" w:hAnsi="仿宋" w:eastAsia="方正仿宋_GBK"/>
                <w:color w:val="000000"/>
                <w:sz w:val="24"/>
              </w:rPr>
              <w:t>所在高校意见：</w:t>
            </w:r>
          </w:p>
          <w:p>
            <w:pPr>
              <w:spacing w:before="120" w:beforeLines="50" w:after="120" w:afterLines="50" w:line="360" w:lineRule="exact"/>
              <w:ind w:firstLine="480" w:firstLineChars="200"/>
              <w:rPr>
                <w:rFonts w:hint="eastAsia" w:ascii="方正仿宋_GBK" w:hAnsi="仿宋" w:eastAsia="方正仿宋_GBK"/>
                <w:sz w:val="24"/>
              </w:rPr>
            </w:pPr>
            <w:r>
              <w:rPr>
                <w:rFonts w:hint="eastAsia" w:ascii="方正仿宋_GBK" w:hAnsi="仿宋" w:eastAsia="方正仿宋_GBK"/>
                <w:sz w:val="24"/>
              </w:rPr>
              <w:t>同意按此计划任务书的内容执行，加强过程管理，及时协调解决建设过程中的问题，并承诺提供建设经费支持，确保建设任务的圆满完成。创造条件保证相关成果的应用与共享。</w:t>
            </w:r>
          </w:p>
          <w:p>
            <w:pPr>
              <w:adjustRightInd w:val="0"/>
              <w:snapToGrid w:val="0"/>
              <w:spacing w:line="360" w:lineRule="exact"/>
              <w:ind w:right="105" w:rightChars="50"/>
              <w:rPr>
                <w:rStyle w:val="6"/>
                <w:rFonts w:hint="eastAsia" w:ascii="方正仿宋_GBK" w:hAnsi="仿宋" w:eastAsia="方正仿宋_GBK"/>
                <w:color w:val="000000"/>
                <w:sz w:val="24"/>
              </w:rPr>
            </w:pPr>
          </w:p>
          <w:p>
            <w:pPr>
              <w:spacing w:before="120" w:beforeLines="50" w:after="120" w:afterLines="50" w:line="360" w:lineRule="exact"/>
              <w:ind w:firstLine="600" w:firstLineChars="250"/>
              <w:rPr>
                <w:rStyle w:val="6"/>
                <w:rFonts w:hint="eastAsia" w:ascii="方正仿宋_GBK" w:hAnsi="仿宋" w:eastAsia="方正仿宋_GBK"/>
                <w:color w:val="000000"/>
                <w:sz w:val="24"/>
              </w:rPr>
            </w:pPr>
            <w:r>
              <w:rPr>
                <w:rStyle w:val="6"/>
                <w:rFonts w:hint="eastAsia" w:ascii="方正仿宋_GBK" w:hAnsi="仿宋" w:eastAsia="方正仿宋_GBK"/>
                <w:color w:val="000000"/>
                <w:sz w:val="24"/>
              </w:rPr>
              <w:t>负责人（签字）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6" w:hRule="atLeast"/>
          <w:jc w:val="center"/>
        </w:trPr>
        <w:tc>
          <w:tcPr>
            <w:tcW w:w="8762" w:type="dxa"/>
            <w:shd w:val="clear" w:color="auto" w:fill="auto"/>
            <w:noWrap w:val="0"/>
            <w:vAlign w:val="top"/>
          </w:tcPr>
          <w:p>
            <w:pPr>
              <w:spacing w:before="120" w:beforeLines="50" w:after="120" w:afterLines="50" w:line="360" w:lineRule="exact"/>
              <w:rPr>
                <w:rStyle w:val="6"/>
                <w:rFonts w:hint="eastAsia" w:ascii="方正仿宋_GBK" w:hAnsi="仿宋" w:eastAsia="方正仿宋_GBK"/>
                <w:color w:val="000000"/>
                <w:sz w:val="24"/>
              </w:rPr>
            </w:pPr>
            <w:r>
              <w:rPr>
                <w:rStyle w:val="6"/>
                <w:rFonts w:hint="eastAsia" w:ascii="方正仿宋_GBK" w:hAnsi="仿宋" w:eastAsia="方正仿宋_GBK"/>
                <w:color w:val="000000"/>
                <w:sz w:val="24"/>
              </w:rPr>
              <w:t>重庆市教育委员会意见：</w:t>
            </w:r>
          </w:p>
          <w:p>
            <w:pPr>
              <w:spacing w:before="120" w:beforeLines="50" w:after="120" w:afterLines="50" w:line="360" w:lineRule="exact"/>
              <w:ind w:firstLine="480" w:firstLineChars="200"/>
              <w:rPr>
                <w:rFonts w:hint="eastAsia" w:ascii="方正仿宋_GBK" w:hAnsi="仿宋" w:eastAsia="方正仿宋_GBK"/>
                <w:color w:val="000000"/>
                <w:sz w:val="24"/>
              </w:rPr>
            </w:pPr>
            <w:r>
              <w:rPr>
                <w:rFonts w:hint="eastAsia" w:ascii="方正仿宋_GBK" w:hAnsi="仿宋" w:eastAsia="方正仿宋_GBK"/>
                <w:sz w:val="24"/>
              </w:rPr>
              <w:t>同意按此计划任务书的内容执行，希望项目负责人组织团队按计划执行，所在单位应加强管理，确保建设任务圆满完成。</w:t>
            </w:r>
          </w:p>
          <w:p>
            <w:pPr>
              <w:spacing w:before="120" w:beforeLines="50" w:after="120" w:afterLines="50" w:line="360" w:lineRule="exact"/>
              <w:rPr>
                <w:rStyle w:val="6"/>
                <w:rFonts w:hint="eastAsia" w:ascii="方正仿宋_GBK" w:hAnsi="仿宋" w:eastAsia="方正仿宋_GBK"/>
                <w:color w:val="000000"/>
                <w:sz w:val="24"/>
              </w:rPr>
            </w:pPr>
          </w:p>
          <w:p>
            <w:pPr>
              <w:spacing w:before="120" w:beforeLines="50" w:after="120" w:afterLines="50" w:line="360" w:lineRule="exact"/>
              <w:ind w:firstLine="480" w:firstLineChars="200"/>
              <w:rPr>
                <w:rStyle w:val="6"/>
                <w:rFonts w:hint="eastAsia" w:ascii="方正仿宋_GBK" w:hAnsi="仿宋" w:eastAsia="方正仿宋_GBK"/>
                <w:color w:val="000000"/>
                <w:sz w:val="24"/>
              </w:rPr>
            </w:pPr>
            <w:r>
              <w:rPr>
                <w:rStyle w:val="6"/>
                <w:rFonts w:hint="eastAsia" w:ascii="方正仿宋_GBK" w:hAnsi="仿宋" w:eastAsia="方正仿宋_GBK"/>
                <w:color w:val="000000"/>
                <w:sz w:val="24"/>
              </w:rPr>
              <w:t xml:space="preserve"> 负责人（签字）                  （公章）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D22CE"/>
    <w:rsid w:val="77ED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unnamed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2019-07-02T04:26:00Z</dcterms:created>
  <dc:creator>周丹丹</dc:creator>
  <cp:lastModifiedBy>周丹丹</cp:lastModifiedBy>
  <dcterms:modified xsi:type="dcterms:W3CDTF">2019-07-02T04:26:57Z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