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法律实习生推荐表</w:t>
      </w:r>
    </w:p>
    <w:p>
      <w:pPr>
        <w:ind w:firstLine="1400" w:firstLineChars="500"/>
        <w:jc w:val="right"/>
        <w:rPr>
          <w:rFonts w:ascii="Times New Roman" w:hAnsi="Times New Roman" w:eastAsia="方正仿宋_GBK" w:cs="Times New Roman"/>
          <w:b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填表时间：   年   月   日</w:t>
      </w: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46"/>
        <w:gridCol w:w="914"/>
        <w:gridCol w:w="1620"/>
        <w:gridCol w:w="1118"/>
        <w:gridCol w:w="8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籍贯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面貌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Email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本科专业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目前是否在律所兼职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硕士专业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是否通过国家司法考试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博士专业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研究专长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学习简历（从高中起至今）</w:t>
            </w:r>
          </w:p>
        </w:tc>
        <w:tc>
          <w:tcPr>
            <w:tcW w:w="7560" w:type="dxa"/>
            <w:gridSpan w:val="6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工作经历或社会实践经历</w:t>
            </w:r>
          </w:p>
        </w:tc>
        <w:tc>
          <w:tcPr>
            <w:tcW w:w="7560" w:type="dxa"/>
            <w:gridSpan w:val="6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获奖情况及学术成果</w:t>
            </w:r>
          </w:p>
        </w:tc>
        <w:tc>
          <w:tcPr>
            <w:tcW w:w="7560" w:type="dxa"/>
            <w:gridSpan w:val="6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导师推荐意见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学院审查意见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822"/>
    <w:rsid w:val="00035822"/>
    <w:rsid w:val="00F33CB0"/>
    <w:rsid w:val="720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2019-06-19T09:16:00Z</dcterms:created>
  <dc:creator>蒋文玉</dc:creator>
  <cp:lastModifiedBy>周丹丹</cp:lastModifiedBy>
  <dcterms:modified xsi:type="dcterms:W3CDTF">2019-06-20T06:35:47Z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